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3" o:title="" type="tile"/>
    </v:background>
  </w:background>
  <w:body>
    <w:p w:rsidR="00F778E4" w:rsidRDefault="00F778E4">
      <w:pPr>
        <w:pStyle w:val="BodyText"/>
        <w:rPr>
          <w:sz w:val="40"/>
          <w:szCs w:val="40"/>
        </w:rPr>
      </w:pPr>
      <w:r w:rsidRPr="0099510B">
        <w:rPr>
          <w:b w:val="0"/>
          <w:noProof/>
          <w:color w:val="0000FF"/>
          <w:sz w:val="32"/>
          <w:szCs w:val="32"/>
        </w:rPr>
        <w:pict>
          <v:shape id="Picture 1" o:spid="_x0000_i1026" type="#_x0000_t75" style="width:273pt;height:45pt;visibility:visible">
            <v:imagedata r:id="rId6" o:title=""/>
          </v:shape>
        </w:pict>
      </w:r>
    </w:p>
    <w:p w:rsidR="00F778E4" w:rsidRPr="004657E2" w:rsidRDefault="00F778E4">
      <w:pPr>
        <w:pStyle w:val="BodyText"/>
        <w:rPr>
          <w:sz w:val="32"/>
          <w:szCs w:val="32"/>
        </w:rPr>
      </w:pPr>
      <w:r>
        <w:rPr>
          <w:sz w:val="32"/>
          <w:szCs w:val="32"/>
        </w:rPr>
        <w:t>COMMUNICATING &amp; ANALYSIS OF STUDENT EXPERIENCES (CASE) IN THE Physical sciences</w:t>
      </w:r>
      <w:r w:rsidRPr="004657E2">
        <w:rPr>
          <w:sz w:val="32"/>
          <w:szCs w:val="32"/>
        </w:rPr>
        <w:t xml:space="preserve"> </w:t>
      </w:r>
    </w:p>
    <w:p w:rsidR="00F778E4" w:rsidRPr="004657E2" w:rsidRDefault="00F778E4" w:rsidP="006F5300">
      <w:pPr>
        <w:pStyle w:val="BodyText"/>
        <w:jc w:val="left"/>
        <w:rPr>
          <w:rFonts w:ascii="Berlin Sans FB Demi" w:eastAsia="@PMingLiU" w:hAnsi="Berlin Sans FB Demi"/>
          <w:color w:val="0000FF"/>
          <w:sz w:val="32"/>
          <w:szCs w:val="32"/>
        </w:rPr>
      </w:pPr>
    </w:p>
    <w:p w:rsidR="00F778E4" w:rsidRPr="006F5300" w:rsidRDefault="00F778E4" w:rsidP="00435A5D">
      <w:pPr>
        <w:pStyle w:val="BodyText2"/>
        <w:rPr>
          <w:rFonts w:ascii="Berlin Sans FB Demi" w:eastAsia="@PMingLiU" w:hAnsi="Berlin Sans FB Demi"/>
          <w:sz w:val="40"/>
          <w:szCs w:val="40"/>
        </w:rPr>
      </w:pPr>
      <w:r w:rsidRPr="006F5300">
        <w:rPr>
          <w:rFonts w:ascii="Berlin Sans FB Demi" w:eastAsia="@PMingLiU" w:hAnsi="Berlin Sans FB Demi"/>
          <w:sz w:val="40"/>
          <w:szCs w:val="40"/>
        </w:rPr>
        <w:t xml:space="preserve">A Professional Development Workshop to help teachers </w:t>
      </w:r>
      <w:r>
        <w:rPr>
          <w:rFonts w:ascii="Berlin Sans FB Demi" w:eastAsia="@PMingLiU" w:hAnsi="Berlin Sans FB Demi"/>
          <w:sz w:val="40"/>
          <w:szCs w:val="40"/>
        </w:rPr>
        <w:t>create</w:t>
      </w:r>
      <w:r w:rsidRPr="006F5300">
        <w:rPr>
          <w:rFonts w:ascii="Berlin Sans FB Demi" w:eastAsia="@PMingLiU" w:hAnsi="Berlin Sans FB Demi"/>
          <w:sz w:val="40"/>
          <w:szCs w:val="40"/>
        </w:rPr>
        <w:t xml:space="preserve"> a </w:t>
      </w:r>
      <w:r>
        <w:rPr>
          <w:rFonts w:ascii="Berlin Sans FB Demi" w:eastAsia="@PMingLiU" w:hAnsi="Berlin Sans FB Demi"/>
          <w:sz w:val="40"/>
          <w:szCs w:val="40"/>
        </w:rPr>
        <w:t>classroom</w:t>
      </w:r>
      <w:r w:rsidRPr="006F5300">
        <w:rPr>
          <w:rFonts w:ascii="Berlin Sans FB Demi" w:eastAsia="@PMingLiU" w:hAnsi="Berlin Sans FB Demi"/>
          <w:sz w:val="40"/>
          <w:szCs w:val="40"/>
        </w:rPr>
        <w:t xml:space="preserve"> </w:t>
      </w:r>
      <w:r>
        <w:rPr>
          <w:rFonts w:ascii="Berlin Sans FB Demi" w:eastAsia="@PMingLiU" w:hAnsi="Berlin Sans FB Demi"/>
          <w:sz w:val="40"/>
          <w:szCs w:val="40"/>
        </w:rPr>
        <w:t>environment that</w:t>
      </w:r>
      <w:r w:rsidRPr="006F5300">
        <w:rPr>
          <w:rFonts w:ascii="Berlin Sans FB Demi" w:eastAsia="@PMingLiU" w:hAnsi="Berlin Sans FB Demi"/>
          <w:sz w:val="40"/>
          <w:szCs w:val="40"/>
        </w:rPr>
        <w:t>:</w:t>
      </w:r>
    </w:p>
    <w:p w:rsidR="00F778E4" w:rsidRPr="00BD2144" w:rsidRDefault="00F778E4" w:rsidP="006F5300">
      <w:pPr>
        <w:pStyle w:val="BodyText2"/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helps students </w:t>
      </w:r>
      <w:r w:rsidRPr="00BD2144">
        <w:rPr>
          <w:sz w:val="28"/>
          <w:szCs w:val="28"/>
        </w:rPr>
        <w:t>formulat</w:t>
      </w:r>
      <w:r>
        <w:rPr>
          <w:sz w:val="28"/>
          <w:szCs w:val="28"/>
        </w:rPr>
        <w:t>e</w:t>
      </w:r>
      <w:r w:rsidRPr="00BD2144">
        <w:rPr>
          <w:sz w:val="28"/>
          <w:szCs w:val="28"/>
        </w:rPr>
        <w:t xml:space="preserve"> scientific questions to gain knowledge. </w:t>
      </w:r>
    </w:p>
    <w:p w:rsidR="00F778E4" w:rsidRPr="00BD2144" w:rsidRDefault="00F778E4" w:rsidP="006F5300">
      <w:pPr>
        <w:pStyle w:val="BodyText2"/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Pr="00BD2144">
        <w:rPr>
          <w:sz w:val="28"/>
          <w:szCs w:val="28"/>
        </w:rPr>
        <w:t>ngag</w:t>
      </w:r>
      <w:r>
        <w:rPr>
          <w:sz w:val="28"/>
          <w:szCs w:val="28"/>
        </w:rPr>
        <w:t>es students</w:t>
      </w:r>
      <w:r w:rsidRPr="00BD2144">
        <w:rPr>
          <w:sz w:val="28"/>
          <w:szCs w:val="28"/>
        </w:rPr>
        <w:t xml:space="preserve"> in activities designed to answer these questions. </w:t>
      </w:r>
    </w:p>
    <w:p w:rsidR="00F778E4" w:rsidRPr="00BD2144" w:rsidRDefault="00F778E4" w:rsidP="006F5300">
      <w:pPr>
        <w:pStyle w:val="BodyText2"/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encourages students to develop </w:t>
      </w:r>
      <w:r w:rsidRPr="00BD2144">
        <w:rPr>
          <w:sz w:val="28"/>
          <w:szCs w:val="28"/>
        </w:rPr>
        <w:t xml:space="preserve">explanations based on </w:t>
      </w:r>
      <w:r>
        <w:rPr>
          <w:sz w:val="28"/>
          <w:szCs w:val="28"/>
        </w:rPr>
        <w:t>experimental evidence</w:t>
      </w:r>
      <w:r w:rsidRPr="00BD2144">
        <w:rPr>
          <w:sz w:val="28"/>
          <w:szCs w:val="28"/>
        </w:rPr>
        <w:t xml:space="preserve">. </w:t>
      </w:r>
    </w:p>
    <w:p w:rsidR="00F778E4" w:rsidRPr="00BD2144" w:rsidRDefault="00F778E4" w:rsidP="006F5300">
      <w:pPr>
        <w:pStyle w:val="BodyText2"/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fosters a culture of </w:t>
      </w:r>
      <w:r w:rsidRPr="00BD2144">
        <w:rPr>
          <w:sz w:val="28"/>
          <w:szCs w:val="28"/>
        </w:rPr>
        <w:t>communicat</w:t>
      </w:r>
      <w:r>
        <w:rPr>
          <w:sz w:val="28"/>
          <w:szCs w:val="28"/>
        </w:rPr>
        <w:t>ing</w:t>
      </w:r>
      <w:r w:rsidRPr="00BD2144">
        <w:rPr>
          <w:sz w:val="28"/>
          <w:szCs w:val="28"/>
        </w:rPr>
        <w:t xml:space="preserve"> and justify</w:t>
      </w:r>
      <w:r>
        <w:rPr>
          <w:sz w:val="28"/>
          <w:szCs w:val="28"/>
        </w:rPr>
        <w:t>ing</w:t>
      </w:r>
      <w:r w:rsidRPr="00BD2144">
        <w:rPr>
          <w:sz w:val="28"/>
          <w:szCs w:val="28"/>
        </w:rPr>
        <w:t xml:space="preserve"> explanations</w:t>
      </w:r>
      <w:r>
        <w:rPr>
          <w:sz w:val="28"/>
          <w:szCs w:val="28"/>
        </w:rPr>
        <w:t xml:space="preserve"> between students</w:t>
      </w:r>
      <w:r w:rsidRPr="00BD2144">
        <w:rPr>
          <w:sz w:val="28"/>
          <w:szCs w:val="28"/>
        </w:rPr>
        <w:t xml:space="preserve">. </w:t>
      </w:r>
    </w:p>
    <w:p w:rsidR="00F778E4" w:rsidRDefault="00F778E4" w:rsidP="006F5300">
      <w:pPr>
        <w:pStyle w:val="BodyText2"/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Berlin Sans FB Demi" w:eastAsia="@PMingLiU" w:hAnsi="Berlin Sans FB Demi"/>
          <w:sz w:val="36"/>
        </w:rPr>
      </w:pPr>
      <w:r w:rsidRPr="00BD2144">
        <w:rPr>
          <w:sz w:val="28"/>
          <w:szCs w:val="28"/>
        </w:rPr>
        <w:t>extend</w:t>
      </w:r>
      <w:r>
        <w:rPr>
          <w:sz w:val="28"/>
          <w:szCs w:val="28"/>
        </w:rPr>
        <w:t>s</w:t>
      </w:r>
      <w:r w:rsidRPr="00BD2144">
        <w:rPr>
          <w:sz w:val="28"/>
          <w:szCs w:val="28"/>
        </w:rPr>
        <w:t xml:space="preserve"> the </w:t>
      </w:r>
      <w:r>
        <w:rPr>
          <w:sz w:val="28"/>
          <w:szCs w:val="28"/>
        </w:rPr>
        <w:t xml:space="preserve">students’ </w:t>
      </w:r>
      <w:r w:rsidRPr="00BD2144">
        <w:rPr>
          <w:sz w:val="28"/>
          <w:szCs w:val="28"/>
        </w:rPr>
        <w:t>experience to a socio-economic-political discussion.</w:t>
      </w:r>
      <w:r w:rsidRPr="00B75034">
        <w:rPr>
          <w:sz w:val="28"/>
        </w:rPr>
        <w:t xml:space="preserve"> </w:t>
      </w:r>
      <w:r w:rsidRPr="00F27BD9">
        <w:rPr>
          <w:rFonts w:ascii="Berlin Sans FB Demi" w:eastAsia="@PMingLiU" w:hAnsi="Berlin Sans FB Demi"/>
          <w:sz w:val="36"/>
        </w:rPr>
        <w:t xml:space="preserve"> </w:t>
      </w:r>
    </w:p>
    <w:p w:rsidR="00F778E4" w:rsidRPr="006F5300" w:rsidRDefault="00F778E4" w:rsidP="006F5300">
      <w:pPr>
        <w:pStyle w:val="BodyText2"/>
        <w:ind w:left="720"/>
        <w:jc w:val="both"/>
        <w:rPr>
          <w:rFonts w:ascii="Berlin Sans FB Demi" w:eastAsia="@PMingLiU" w:hAnsi="Berlin Sans FB Demi"/>
          <w:sz w:val="36"/>
        </w:rPr>
      </w:pPr>
    </w:p>
    <w:p w:rsidR="00F778E4" w:rsidRDefault="00F778E4">
      <w:pPr>
        <w:pStyle w:val="BodyText2"/>
        <w:rPr>
          <w:rFonts w:ascii="Berlin Sans FB Demi" w:eastAsia="@PMingLiU" w:hAnsi="Berlin Sans FB Demi"/>
          <w:color w:val="993366"/>
          <w:sz w:val="40"/>
        </w:rPr>
      </w:pPr>
      <w:r>
        <w:rPr>
          <w:rFonts w:ascii="Berlin Sans FB Demi" w:eastAsia="@PMingLiU" w:hAnsi="Berlin Sans FB Demi"/>
          <w:color w:val="993366"/>
          <w:sz w:val="40"/>
        </w:rPr>
        <w:t xml:space="preserve">Appropriate for Middle and High School </w:t>
      </w:r>
    </w:p>
    <w:p w:rsidR="00F778E4" w:rsidRDefault="00F778E4">
      <w:pPr>
        <w:pStyle w:val="BodyText2"/>
        <w:rPr>
          <w:rFonts w:ascii="Berlin Sans FB Demi" w:eastAsia="@PMingLiU" w:hAnsi="Berlin Sans FB Demi"/>
          <w:color w:val="993366"/>
          <w:sz w:val="40"/>
        </w:rPr>
      </w:pPr>
      <w:r>
        <w:rPr>
          <w:rFonts w:ascii="Berlin Sans FB Demi" w:eastAsia="@PMingLiU" w:hAnsi="Berlin Sans FB Demi"/>
          <w:color w:val="993366"/>
          <w:sz w:val="40"/>
        </w:rPr>
        <w:t xml:space="preserve">Physical Science, Physics and Chemistry teachers </w:t>
      </w:r>
    </w:p>
    <w:p w:rsidR="00F778E4" w:rsidRDefault="00F778E4" w:rsidP="00C5024F">
      <w:pPr>
        <w:jc w:val="center"/>
        <w:rPr>
          <w:b/>
          <w:sz w:val="32"/>
        </w:rPr>
      </w:pPr>
    </w:p>
    <w:p w:rsidR="00F778E4" w:rsidRDefault="00F778E4" w:rsidP="00C5024F">
      <w:pPr>
        <w:jc w:val="center"/>
        <w:rPr>
          <w:b/>
          <w:sz w:val="32"/>
        </w:rPr>
      </w:pPr>
      <w:r>
        <w:rPr>
          <w:b/>
          <w:sz w:val="32"/>
        </w:rPr>
        <w:t>E</w:t>
      </w:r>
      <w:r w:rsidRPr="00C41E63">
        <w:rPr>
          <w:b/>
          <w:sz w:val="32"/>
        </w:rPr>
        <w:t xml:space="preserve">ach participant </w:t>
      </w:r>
      <w:r>
        <w:rPr>
          <w:b/>
          <w:sz w:val="32"/>
        </w:rPr>
        <w:t>completing 50 hour program receives</w:t>
      </w:r>
    </w:p>
    <w:p w:rsidR="00F778E4" w:rsidRDefault="00F778E4" w:rsidP="00C5024F">
      <w:pPr>
        <w:jc w:val="center"/>
        <w:rPr>
          <w:b/>
          <w:sz w:val="32"/>
        </w:rPr>
      </w:pPr>
      <w:r>
        <w:rPr>
          <w:b/>
          <w:sz w:val="32"/>
        </w:rPr>
        <w:t>5 PLU, $300 stipend</w:t>
      </w:r>
    </w:p>
    <w:p w:rsidR="00F778E4" w:rsidRDefault="00F778E4" w:rsidP="006F5300">
      <w:pPr>
        <w:jc w:val="center"/>
        <w:rPr>
          <w:i/>
        </w:rPr>
      </w:pPr>
      <w:r w:rsidRPr="00C5024F">
        <w:rPr>
          <w:i/>
        </w:rPr>
        <w:t>(80% support provided by the “No Child Left Behind” Title II Part A Higher Education Improving Teacher Quality Grants)</w:t>
      </w:r>
    </w:p>
    <w:p w:rsidR="00F778E4" w:rsidRPr="006F5300" w:rsidRDefault="00F778E4" w:rsidP="006F5300">
      <w:pPr>
        <w:jc w:val="center"/>
        <w:rPr>
          <w:i/>
        </w:rPr>
      </w:pPr>
    </w:p>
    <w:p w:rsidR="00F778E4" w:rsidRDefault="00F778E4" w:rsidP="00320758">
      <w:pPr>
        <w:pStyle w:val="Heading3"/>
        <w:tabs>
          <w:tab w:val="left" w:pos="345"/>
          <w:tab w:val="center" w:pos="4680"/>
        </w:tabs>
        <w:jc w:val="left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  <w:t>Workshop Schedule</w:t>
      </w:r>
    </w:p>
    <w:p w:rsidR="00F778E4" w:rsidRPr="0036365C" w:rsidRDefault="00F778E4">
      <w:pPr>
        <w:jc w:val="center"/>
        <w:rPr>
          <w:rFonts w:ascii="Gloucester MT Extra Condensed" w:hAnsi="Gloucester MT Extra Condensed"/>
          <w:color w:val="FF00FF"/>
          <w:sz w:val="28"/>
          <w:szCs w:val="39"/>
        </w:rPr>
      </w:pPr>
      <w:r>
        <w:rPr>
          <w:rFonts w:ascii="Gloucester MT Extra Condensed" w:hAnsi="Gloucester MT Extra Condensed"/>
          <w:color w:val="FF00FF"/>
          <w:sz w:val="28"/>
          <w:szCs w:val="39"/>
        </w:rPr>
        <w:t>9</w:t>
      </w:r>
      <w:r w:rsidRPr="0036365C">
        <w:rPr>
          <w:rFonts w:ascii="Gloucester MT Extra Condensed" w:hAnsi="Gloucester MT Extra Condensed"/>
          <w:color w:val="FF00FF"/>
          <w:sz w:val="28"/>
          <w:szCs w:val="39"/>
        </w:rPr>
        <w:t xml:space="preserve"> am – </w:t>
      </w:r>
      <w:r>
        <w:rPr>
          <w:rFonts w:ascii="Gloucester MT Extra Condensed" w:hAnsi="Gloucester MT Extra Condensed"/>
          <w:color w:val="FF00FF"/>
          <w:sz w:val="28"/>
          <w:szCs w:val="39"/>
        </w:rPr>
        <w:t>5</w:t>
      </w:r>
      <w:r w:rsidRPr="0036365C">
        <w:rPr>
          <w:rFonts w:ascii="Gloucester MT Extra Condensed" w:hAnsi="Gloucester MT Extra Condensed"/>
          <w:color w:val="FF00FF"/>
          <w:sz w:val="28"/>
          <w:szCs w:val="39"/>
        </w:rPr>
        <w:t xml:space="preserve"> pm</w:t>
      </w:r>
      <w:r w:rsidRPr="0036365C">
        <w:rPr>
          <w:rFonts w:ascii="Gloucester MT Extra Condensed" w:hAnsi="Gloucester MT Extra Condensed"/>
          <w:color w:val="FF00FF"/>
          <w:sz w:val="28"/>
          <w:szCs w:val="39"/>
        </w:rPr>
        <w:tab/>
        <w:t xml:space="preserve">July </w:t>
      </w:r>
      <w:r>
        <w:rPr>
          <w:rFonts w:ascii="Gloucester MT Extra Condensed" w:hAnsi="Gloucester MT Extra Condensed"/>
          <w:color w:val="FF00FF"/>
          <w:sz w:val="28"/>
          <w:szCs w:val="39"/>
        </w:rPr>
        <w:t>5</w:t>
      </w:r>
      <w:r w:rsidRPr="0036365C">
        <w:rPr>
          <w:rFonts w:ascii="Gloucester MT Extra Condensed" w:hAnsi="Gloucester MT Extra Condensed"/>
          <w:color w:val="FF00FF"/>
          <w:sz w:val="28"/>
          <w:szCs w:val="39"/>
        </w:rPr>
        <w:t xml:space="preserve">—July </w:t>
      </w:r>
      <w:r>
        <w:rPr>
          <w:rFonts w:ascii="Gloucester MT Extra Condensed" w:hAnsi="Gloucester MT Extra Condensed"/>
          <w:color w:val="FF00FF"/>
          <w:sz w:val="28"/>
          <w:szCs w:val="39"/>
        </w:rPr>
        <w:t>9</w:t>
      </w:r>
      <w:r w:rsidRPr="0036365C">
        <w:rPr>
          <w:rFonts w:ascii="Gloucester MT Extra Condensed" w:hAnsi="Gloucester MT Extra Condensed"/>
          <w:color w:val="FF00FF"/>
          <w:sz w:val="28"/>
          <w:szCs w:val="39"/>
        </w:rPr>
        <w:t>, 20</w:t>
      </w:r>
      <w:r>
        <w:rPr>
          <w:rFonts w:ascii="Gloucester MT Extra Condensed" w:hAnsi="Gloucester MT Extra Condensed"/>
          <w:color w:val="FF00FF"/>
          <w:sz w:val="28"/>
          <w:szCs w:val="39"/>
        </w:rPr>
        <w:t>11</w:t>
      </w:r>
      <w:r>
        <w:rPr>
          <w:rFonts w:ascii="Gloucester MT Extra Condensed" w:hAnsi="Gloucester MT Extra Condensed"/>
          <w:color w:val="FF00FF"/>
          <w:sz w:val="28"/>
          <w:szCs w:val="39"/>
        </w:rPr>
        <w:tab/>
      </w:r>
      <w:r>
        <w:rPr>
          <w:rFonts w:ascii="Gloucester MT Extra Condensed" w:hAnsi="Gloucester MT Extra Condensed"/>
          <w:color w:val="FF00FF"/>
          <w:sz w:val="28"/>
          <w:szCs w:val="39"/>
        </w:rPr>
        <w:tab/>
        <w:t>32 hours</w:t>
      </w:r>
    </w:p>
    <w:p w:rsidR="00F778E4" w:rsidRDefault="00F778E4" w:rsidP="006F5300">
      <w:pPr>
        <w:ind w:left="1440" w:firstLine="720"/>
        <w:rPr>
          <w:rFonts w:ascii="Gloucester MT Extra Condensed" w:hAnsi="Gloucester MT Extra Condensed"/>
          <w:color w:val="FF00FF"/>
          <w:sz w:val="28"/>
          <w:szCs w:val="39"/>
        </w:rPr>
      </w:pPr>
      <w:r>
        <w:rPr>
          <w:rFonts w:ascii="Gloucester MT Extra Condensed" w:hAnsi="Gloucester MT Extra Condensed"/>
          <w:color w:val="FF00FF"/>
          <w:sz w:val="28"/>
          <w:szCs w:val="39"/>
        </w:rPr>
        <w:t>9 am</w:t>
      </w:r>
      <w:r w:rsidRPr="0036365C">
        <w:rPr>
          <w:rFonts w:ascii="Gloucester MT Extra Condensed" w:hAnsi="Gloucester MT Extra Condensed"/>
          <w:color w:val="FF00FF"/>
          <w:sz w:val="28"/>
          <w:szCs w:val="39"/>
        </w:rPr>
        <w:t xml:space="preserve"> – </w:t>
      </w:r>
      <w:r>
        <w:rPr>
          <w:rFonts w:ascii="Gloucester MT Extra Condensed" w:hAnsi="Gloucester MT Extra Condensed"/>
          <w:color w:val="FF00FF"/>
          <w:sz w:val="28"/>
          <w:szCs w:val="39"/>
        </w:rPr>
        <w:t>4</w:t>
      </w:r>
      <w:r w:rsidRPr="0036365C">
        <w:rPr>
          <w:rFonts w:ascii="Gloucester MT Extra Condensed" w:hAnsi="Gloucester MT Extra Condensed"/>
          <w:color w:val="FF00FF"/>
          <w:sz w:val="28"/>
          <w:szCs w:val="39"/>
        </w:rPr>
        <w:t xml:space="preserve"> pm</w:t>
      </w:r>
      <w:r w:rsidRPr="0036365C">
        <w:rPr>
          <w:rFonts w:ascii="Gloucester MT Extra Condensed" w:hAnsi="Gloucester MT Extra Condensed"/>
          <w:color w:val="FF00FF"/>
          <w:sz w:val="28"/>
          <w:szCs w:val="39"/>
        </w:rPr>
        <w:tab/>
        <w:t xml:space="preserve">Friday, </w:t>
      </w:r>
      <w:r>
        <w:rPr>
          <w:rFonts w:ascii="Gloucester MT Extra Condensed" w:hAnsi="Gloucester MT Extra Condensed"/>
          <w:color w:val="FF00FF"/>
          <w:sz w:val="28"/>
          <w:szCs w:val="39"/>
        </w:rPr>
        <w:t>Sept</w:t>
      </w:r>
      <w:r w:rsidRPr="0036365C">
        <w:rPr>
          <w:rFonts w:ascii="Gloucester MT Extra Condensed" w:hAnsi="Gloucester MT Extra Condensed"/>
          <w:color w:val="FF00FF"/>
          <w:sz w:val="28"/>
          <w:szCs w:val="39"/>
        </w:rPr>
        <w:t xml:space="preserve">ember </w:t>
      </w:r>
      <w:r>
        <w:rPr>
          <w:rFonts w:ascii="Gloucester MT Extra Condensed" w:hAnsi="Gloucester MT Extra Condensed"/>
          <w:color w:val="FF00FF"/>
          <w:sz w:val="28"/>
          <w:szCs w:val="39"/>
        </w:rPr>
        <w:t>16</w:t>
      </w:r>
      <w:r w:rsidRPr="0036365C">
        <w:rPr>
          <w:rFonts w:ascii="Gloucester MT Extra Condensed" w:hAnsi="Gloucester MT Extra Condensed"/>
          <w:color w:val="FF00FF"/>
          <w:sz w:val="28"/>
          <w:szCs w:val="39"/>
        </w:rPr>
        <w:t>, 20</w:t>
      </w:r>
      <w:r>
        <w:rPr>
          <w:rFonts w:ascii="Gloucester MT Extra Condensed" w:hAnsi="Gloucester MT Extra Condensed"/>
          <w:color w:val="FF00FF"/>
          <w:sz w:val="28"/>
          <w:szCs w:val="39"/>
        </w:rPr>
        <w:t>11</w:t>
      </w:r>
      <w:r>
        <w:rPr>
          <w:rFonts w:ascii="Gloucester MT Extra Condensed" w:hAnsi="Gloucester MT Extra Condensed"/>
          <w:color w:val="FF00FF"/>
          <w:sz w:val="28"/>
          <w:szCs w:val="39"/>
        </w:rPr>
        <w:tab/>
        <w:t>7 hours</w:t>
      </w:r>
    </w:p>
    <w:p w:rsidR="00F778E4" w:rsidRDefault="00F778E4" w:rsidP="006F5300">
      <w:pPr>
        <w:ind w:left="1440" w:firstLine="720"/>
        <w:rPr>
          <w:rFonts w:ascii="Gloucester MT Extra Condensed" w:hAnsi="Gloucester MT Extra Condensed"/>
          <w:color w:val="FF00FF"/>
          <w:sz w:val="28"/>
          <w:szCs w:val="39"/>
        </w:rPr>
      </w:pPr>
      <w:r>
        <w:rPr>
          <w:rFonts w:ascii="Gloucester MT Extra Condensed" w:hAnsi="Gloucester MT Extra Condensed"/>
          <w:color w:val="FF00FF"/>
          <w:sz w:val="28"/>
          <w:szCs w:val="39"/>
        </w:rPr>
        <w:t>9 am</w:t>
      </w:r>
      <w:r w:rsidRPr="0036365C">
        <w:rPr>
          <w:rFonts w:ascii="Gloucester MT Extra Condensed" w:hAnsi="Gloucester MT Extra Condensed"/>
          <w:color w:val="FF00FF"/>
          <w:sz w:val="28"/>
          <w:szCs w:val="39"/>
        </w:rPr>
        <w:t xml:space="preserve"> – </w:t>
      </w:r>
      <w:r>
        <w:rPr>
          <w:rFonts w:ascii="Gloucester MT Extra Condensed" w:hAnsi="Gloucester MT Extra Condensed"/>
          <w:color w:val="FF00FF"/>
          <w:sz w:val="28"/>
          <w:szCs w:val="39"/>
        </w:rPr>
        <w:t>4</w:t>
      </w:r>
      <w:r w:rsidRPr="0036365C">
        <w:rPr>
          <w:rFonts w:ascii="Gloucester MT Extra Condensed" w:hAnsi="Gloucester MT Extra Condensed"/>
          <w:color w:val="FF00FF"/>
          <w:sz w:val="28"/>
          <w:szCs w:val="39"/>
        </w:rPr>
        <w:t xml:space="preserve"> pm</w:t>
      </w:r>
      <w:r w:rsidRPr="0036365C">
        <w:rPr>
          <w:rFonts w:ascii="Gloucester MT Extra Condensed" w:hAnsi="Gloucester MT Extra Condensed"/>
          <w:color w:val="FF00FF"/>
          <w:sz w:val="28"/>
          <w:szCs w:val="39"/>
        </w:rPr>
        <w:tab/>
      </w:r>
      <w:r>
        <w:rPr>
          <w:rFonts w:ascii="Gloucester MT Extra Condensed" w:hAnsi="Gloucester MT Extra Condensed"/>
          <w:color w:val="FF00FF"/>
          <w:sz w:val="28"/>
          <w:szCs w:val="39"/>
        </w:rPr>
        <w:t>Saturday, Septemb</w:t>
      </w:r>
      <w:r w:rsidRPr="0036365C">
        <w:rPr>
          <w:rFonts w:ascii="Gloucester MT Extra Condensed" w:hAnsi="Gloucester MT Extra Condensed"/>
          <w:color w:val="FF00FF"/>
          <w:sz w:val="28"/>
          <w:szCs w:val="39"/>
        </w:rPr>
        <w:t xml:space="preserve">er </w:t>
      </w:r>
      <w:r>
        <w:rPr>
          <w:rFonts w:ascii="Gloucester MT Extra Condensed" w:hAnsi="Gloucester MT Extra Condensed"/>
          <w:color w:val="FF00FF"/>
          <w:sz w:val="28"/>
          <w:szCs w:val="39"/>
        </w:rPr>
        <w:t>17</w:t>
      </w:r>
      <w:r w:rsidRPr="0036365C">
        <w:rPr>
          <w:rFonts w:ascii="Gloucester MT Extra Condensed" w:hAnsi="Gloucester MT Extra Condensed"/>
          <w:color w:val="FF00FF"/>
          <w:sz w:val="28"/>
          <w:szCs w:val="39"/>
        </w:rPr>
        <w:t>, 20</w:t>
      </w:r>
      <w:r>
        <w:rPr>
          <w:rFonts w:ascii="Gloucester MT Extra Condensed" w:hAnsi="Gloucester MT Extra Condensed"/>
          <w:color w:val="FF00FF"/>
          <w:sz w:val="28"/>
          <w:szCs w:val="39"/>
        </w:rPr>
        <w:t>11</w:t>
      </w:r>
      <w:r>
        <w:rPr>
          <w:rFonts w:ascii="Gloucester MT Extra Condensed" w:hAnsi="Gloucester MT Extra Condensed"/>
          <w:color w:val="FF00FF"/>
          <w:sz w:val="28"/>
          <w:szCs w:val="39"/>
        </w:rPr>
        <w:tab/>
        <w:t>7 hours</w:t>
      </w:r>
    </w:p>
    <w:p w:rsidR="00F778E4" w:rsidRDefault="00F778E4" w:rsidP="006F5300">
      <w:pPr>
        <w:ind w:left="1440" w:firstLine="720"/>
        <w:rPr>
          <w:rFonts w:ascii="Gloucester MT Extra Condensed" w:hAnsi="Gloucester MT Extra Condensed"/>
          <w:color w:val="FF00FF"/>
          <w:sz w:val="28"/>
          <w:szCs w:val="39"/>
        </w:rPr>
      </w:pPr>
      <w:r>
        <w:rPr>
          <w:rFonts w:ascii="Gloucester MT Extra Condensed" w:hAnsi="Gloucester MT Extra Condensed"/>
          <w:color w:val="FF00FF"/>
          <w:sz w:val="28"/>
          <w:szCs w:val="39"/>
        </w:rPr>
        <w:t>9</w:t>
      </w:r>
      <w:r w:rsidRPr="0036365C">
        <w:rPr>
          <w:rFonts w:ascii="Gloucester MT Extra Condensed" w:hAnsi="Gloucester MT Extra Condensed"/>
          <w:color w:val="FF00FF"/>
          <w:sz w:val="28"/>
          <w:szCs w:val="39"/>
        </w:rPr>
        <w:t xml:space="preserve"> am – </w:t>
      </w:r>
      <w:r>
        <w:rPr>
          <w:rFonts w:ascii="Gloucester MT Extra Condensed" w:hAnsi="Gloucester MT Extra Condensed"/>
          <w:color w:val="FF00FF"/>
          <w:sz w:val="28"/>
          <w:szCs w:val="39"/>
        </w:rPr>
        <w:t>1</w:t>
      </w:r>
      <w:r w:rsidRPr="0036365C">
        <w:rPr>
          <w:rFonts w:ascii="Gloucester MT Extra Condensed" w:hAnsi="Gloucester MT Extra Condensed"/>
          <w:color w:val="FF00FF"/>
          <w:sz w:val="28"/>
          <w:szCs w:val="39"/>
        </w:rPr>
        <w:t xml:space="preserve"> pm</w:t>
      </w:r>
      <w:r w:rsidRPr="0036365C">
        <w:rPr>
          <w:rFonts w:ascii="Gloucester MT Extra Condensed" w:hAnsi="Gloucester MT Extra Condensed"/>
          <w:color w:val="FF00FF"/>
          <w:sz w:val="28"/>
          <w:szCs w:val="39"/>
        </w:rPr>
        <w:tab/>
        <w:t xml:space="preserve">Saturday, </w:t>
      </w:r>
      <w:r>
        <w:rPr>
          <w:rFonts w:ascii="Gloucester MT Extra Condensed" w:hAnsi="Gloucester MT Extra Condensed"/>
          <w:color w:val="FF00FF"/>
          <w:sz w:val="28"/>
          <w:szCs w:val="39"/>
        </w:rPr>
        <w:t>November 12</w:t>
      </w:r>
      <w:r w:rsidRPr="0036365C">
        <w:rPr>
          <w:rFonts w:ascii="Gloucester MT Extra Condensed" w:hAnsi="Gloucester MT Extra Condensed"/>
          <w:color w:val="FF00FF"/>
          <w:sz w:val="28"/>
          <w:szCs w:val="39"/>
        </w:rPr>
        <w:t>, 20</w:t>
      </w:r>
      <w:r>
        <w:rPr>
          <w:rFonts w:ascii="Gloucester MT Extra Condensed" w:hAnsi="Gloucester MT Extra Condensed"/>
          <w:color w:val="FF00FF"/>
          <w:sz w:val="28"/>
          <w:szCs w:val="39"/>
        </w:rPr>
        <w:t>11</w:t>
      </w:r>
      <w:r>
        <w:rPr>
          <w:rFonts w:ascii="Gloucester MT Extra Condensed" w:hAnsi="Gloucester MT Extra Condensed"/>
          <w:color w:val="FF00FF"/>
          <w:sz w:val="28"/>
          <w:szCs w:val="39"/>
        </w:rPr>
        <w:tab/>
        <w:t>4 hours</w:t>
      </w:r>
    </w:p>
    <w:p w:rsidR="00F778E4" w:rsidRDefault="00F778E4" w:rsidP="0009547D">
      <w:pPr>
        <w:jc w:val="center"/>
        <w:rPr>
          <w:rFonts w:ascii="Gloucester MT Extra Condensed" w:hAnsi="Gloucester MT Extra Condensed"/>
          <w:color w:val="FF00FF"/>
          <w:sz w:val="28"/>
          <w:szCs w:val="39"/>
        </w:rPr>
      </w:pPr>
      <w:r>
        <w:rPr>
          <w:rFonts w:ascii="Gloucester MT Extra Condensed" w:hAnsi="Gloucester MT Extra Condensed"/>
          <w:color w:val="FF00FF"/>
          <w:sz w:val="28"/>
          <w:szCs w:val="39"/>
        </w:rPr>
        <w:t>TOTAL</w:t>
      </w:r>
      <w:r>
        <w:rPr>
          <w:rFonts w:ascii="Gloucester MT Extra Condensed" w:hAnsi="Gloucester MT Extra Condensed"/>
          <w:color w:val="FF00FF"/>
          <w:sz w:val="28"/>
          <w:szCs w:val="39"/>
        </w:rPr>
        <w:tab/>
      </w:r>
      <w:r>
        <w:rPr>
          <w:rFonts w:ascii="Gloucester MT Extra Condensed" w:hAnsi="Gloucester MT Extra Condensed"/>
          <w:color w:val="FF00FF"/>
          <w:sz w:val="28"/>
          <w:szCs w:val="39"/>
        </w:rPr>
        <w:tab/>
      </w:r>
      <w:r>
        <w:rPr>
          <w:rFonts w:ascii="Gloucester MT Extra Condensed" w:hAnsi="Gloucester MT Extra Condensed"/>
          <w:color w:val="FF00FF"/>
          <w:sz w:val="28"/>
          <w:szCs w:val="39"/>
        </w:rPr>
        <w:tab/>
      </w:r>
      <w:r>
        <w:rPr>
          <w:rFonts w:ascii="Gloucester MT Extra Condensed" w:hAnsi="Gloucester MT Extra Condensed"/>
          <w:color w:val="FF00FF"/>
          <w:sz w:val="28"/>
          <w:szCs w:val="39"/>
        </w:rPr>
        <w:tab/>
      </w:r>
      <w:r>
        <w:rPr>
          <w:rFonts w:ascii="Gloucester MT Extra Condensed" w:hAnsi="Gloucester MT Extra Condensed"/>
          <w:color w:val="FF00FF"/>
          <w:sz w:val="28"/>
          <w:szCs w:val="39"/>
        </w:rPr>
        <w:tab/>
      </w:r>
      <w:r>
        <w:rPr>
          <w:rFonts w:ascii="Gloucester MT Extra Condensed" w:hAnsi="Gloucester MT Extra Condensed"/>
          <w:color w:val="FF00FF"/>
          <w:sz w:val="28"/>
          <w:szCs w:val="39"/>
        </w:rPr>
        <w:tab/>
        <w:t>50 hours</w:t>
      </w:r>
    </w:p>
    <w:p w:rsidR="00F778E4" w:rsidRDefault="00F778E4" w:rsidP="0009547D">
      <w:pPr>
        <w:jc w:val="center"/>
        <w:rPr>
          <w:rFonts w:ascii="Gloucester MT Extra Condensed" w:hAnsi="Gloucester MT Extra Condensed"/>
          <w:color w:val="FF00FF"/>
          <w:sz w:val="28"/>
          <w:szCs w:val="39"/>
        </w:rPr>
      </w:pPr>
    </w:p>
    <w:p w:rsidR="00F778E4" w:rsidRPr="006F5300" w:rsidRDefault="00F778E4" w:rsidP="006F5300">
      <w:pPr>
        <w:jc w:val="center"/>
        <w:rPr>
          <w:rFonts w:ascii="Gloucester MT Extra Condensed" w:hAnsi="Gloucester MT Extra Condensed"/>
          <w:color w:val="17365D"/>
          <w:sz w:val="28"/>
          <w:szCs w:val="39"/>
        </w:rPr>
      </w:pPr>
      <w:r w:rsidRPr="004657E2">
        <w:rPr>
          <w:rFonts w:ascii="Gloucester MT Extra Condensed" w:hAnsi="Gloucester MT Extra Condensed"/>
          <w:color w:val="17365D"/>
          <w:sz w:val="28"/>
          <w:szCs w:val="39"/>
        </w:rPr>
        <w:t>All sessions will be held at the University of West Georgia in Carrollton</w:t>
      </w:r>
    </w:p>
    <w:p w:rsidR="00F778E4" w:rsidRDefault="00F778E4" w:rsidP="006F5300">
      <w:pPr>
        <w:jc w:val="center"/>
        <w:rPr>
          <w:color w:val="008000"/>
          <w:sz w:val="28"/>
        </w:rPr>
      </w:pPr>
      <w:r w:rsidRPr="0088581A">
        <w:rPr>
          <w:color w:val="008000"/>
          <w:sz w:val="28"/>
        </w:rPr>
        <w:t xml:space="preserve">Application deadline: </w:t>
      </w:r>
      <w:r>
        <w:rPr>
          <w:color w:val="008000"/>
          <w:sz w:val="28"/>
        </w:rPr>
        <w:t>Mon</w:t>
      </w:r>
      <w:r w:rsidRPr="0088581A">
        <w:rPr>
          <w:color w:val="008000"/>
          <w:sz w:val="28"/>
        </w:rPr>
        <w:t xml:space="preserve">day, May </w:t>
      </w:r>
      <w:r>
        <w:rPr>
          <w:color w:val="008000"/>
          <w:sz w:val="28"/>
        </w:rPr>
        <w:t>2</w:t>
      </w:r>
      <w:r w:rsidRPr="0088581A">
        <w:rPr>
          <w:color w:val="008000"/>
          <w:sz w:val="28"/>
        </w:rPr>
        <w:t>, 20</w:t>
      </w:r>
      <w:r>
        <w:rPr>
          <w:color w:val="008000"/>
          <w:sz w:val="28"/>
        </w:rPr>
        <w:t>11</w:t>
      </w:r>
    </w:p>
    <w:p w:rsidR="00F778E4" w:rsidRPr="006F5300" w:rsidRDefault="00F778E4" w:rsidP="006F5300">
      <w:pPr>
        <w:jc w:val="center"/>
        <w:rPr>
          <w:color w:val="008000"/>
          <w:sz w:val="28"/>
        </w:rPr>
      </w:pPr>
    </w:p>
    <w:p w:rsidR="00F778E4" w:rsidRPr="0026443C" w:rsidRDefault="00F778E4" w:rsidP="0036365C">
      <w:pPr>
        <w:pStyle w:val="Heading3"/>
        <w:rPr>
          <w:sz w:val="28"/>
        </w:rPr>
      </w:pPr>
      <w:r>
        <w:rPr>
          <w:noProof/>
        </w:rPr>
        <w:pict>
          <v:shape id="Picture 15" o:spid="_x0000_s1026" type="#_x0000_t75" alt="logo_gadoe" style="position:absolute;left:0;text-align:left;margin-left:405pt;margin-top:2.85pt;width:63pt;height:45.75pt;z-index:251658240;visibility:visible;mso-position-vertical-relative:line" o:allowoverlap="f">
            <v:imagedata r:id="rId7" o:title=""/>
            <w10:wrap type="square"/>
          </v:shape>
        </w:pict>
      </w:r>
      <w:r>
        <w:rPr>
          <w:noProof/>
        </w:rPr>
        <w:pict>
          <v:shape id="_x0000_s1027" type="#_x0000_t75" style="position:absolute;left:0;text-align:left;margin-left:9pt;margin-top:2.85pt;width:73.5pt;height:45.75pt;z-index:251657216;mso-wrap-edited:f;mso-position-vertical-relative:line" o:allowoverlap="f" fillcolor="#bbe0e3">
            <v:imagedata r:id="rId8" o:title=""/>
            <w10:wrap type="square"/>
          </v:shape>
          <o:OLEObject Type="Embed" ProgID="MSPhotoEd.3" ShapeID="_x0000_s1027" DrawAspect="Content" ObjectID="_1360997901" r:id="rId9"/>
        </w:pict>
      </w:r>
      <w:r>
        <w:t xml:space="preserve"> </w:t>
      </w:r>
      <w:r w:rsidRPr="0036365C">
        <w:rPr>
          <w:sz w:val="28"/>
        </w:rPr>
        <w:t xml:space="preserve">Dr. Sharmistha Basu-Dutt </w:t>
      </w:r>
      <w:r w:rsidRPr="0026443C">
        <w:rPr>
          <w:sz w:val="28"/>
        </w:rPr>
        <w:t>(</w:t>
      </w:r>
      <w:hyperlink r:id="rId10" w:history="1">
        <w:r w:rsidRPr="0026443C">
          <w:rPr>
            <w:rStyle w:val="Hyperlink"/>
            <w:color w:val="FF0000"/>
            <w:sz w:val="28"/>
          </w:rPr>
          <w:t>sbdutt@westga.edu</w:t>
        </w:r>
      </w:hyperlink>
      <w:r w:rsidRPr="0026443C">
        <w:rPr>
          <w:sz w:val="28"/>
        </w:rPr>
        <w:t>)</w:t>
      </w:r>
    </w:p>
    <w:p w:rsidR="00F778E4" w:rsidRPr="008B7181" w:rsidRDefault="00F778E4" w:rsidP="0036365C">
      <w:pPr>
        <w:pStyle w:val="Heading3"/>
        <w:rPr>
          <w:sz w:val="28"/>
        </w:rPr>
      </w:pPr>
      <w:r w:rsidRPr="0036365C">
        <w:rPr>
          <w:sz w:val="28"/>
        </w:rPr>
        <w:t xml:space="preserve">Dr. Gail Marshall </w:t>
      </w:r>
      <w:r w:rsidRPr="008B7181">
        <w:rPr>
          <w:sz w:val="28"/>
        </w:rPr>
        <w:t>(</w:t>
      </w:r>
      <w:hyperlink r:id="rId11" w:history="1">
        <w:r w:rsidRPr="008B7181">
          <w:rPr>
            <w:rStyle w:val="Hyperlink"/>
            <w:color w:val="FF0000"/>
            <w:sz w:val="28"/>
          </w:rPr>
          <w:t>gmarshal@westga.edu</w:t>
        </w:r>
      </w:hyperlink>
      <w:r w:rsidRPr="008B7181">
        <w:rPr>
          <w:sz w:val="28"/>
        </w:rPr>
        <w:t>)</w:t>
      </w:r>
    </w:p>
    <w:p w:rsidR="00F778E4" w:rsidRDefault="00F778E4" w:rsidP="006F5300">
      <w:pPr>
        <w:jc w:val="center"/>
        <w:rPr>
          <w:color w:val="FF0000"/>
        </w:rPr>
      </w:pPr>
      <w:r>
        <w:rPr>
          <w:color w:val="FF0000"/>
        </w:rPr>
        <w:t xml:space="preserve">Consultant: </w:t>
      </w:r>
      <w:r w:rsidRPr="003529C9">
        <w:rPr>
          <w:color w:val="FF0000"/>
        </w:rPr>
        <w:t>Dr. Donald Wink, University of IL-Chicago</w:t>
      </w:r>
    </w:p>
    <w:p w:rsidR="00F778E4" w:rsidRDefault="00F778E4" w:rsidP="00C3325C">
      <w:pPr>
        <w:jc w:val="center"/>
        <w:rPr>
          <w:color w:val="FF0000"/>
        </w:rPr>
      </w:pPr>
      <w:r>
        <w:rPr>
          <w:color w:val="FF0000"/>
        </w:rPr>
        <w:t>Evaluator: Dr. Cianan Russell, Georgia Institute of Technology</w:t>
      </w:r>
    </w:p>
    <w:p w:rsidR="00F778E4" w:rsidRDefault="00F778E4" w:rsidP="00C3325C">
      <w:pPr>
        <w:jc w:val="center"/>
        <w:rPr>
          <w:color w:val="FF0000"/>
        </w:rPr>
      </w:pPr>
    </w:p>
    <w:p w:rsidR="00F778E4" w:rsidRPr="004B2D08" w:rsidRDefault="00F778E4" w:rsidP="004B2D08">
      <w:pPr>
        <w:pStyle w:val="Title"/>
        <w:rPr>
          <w:rFonts w:ascii="Calibri" w:hAnsi="Calibri"/>
          <w:color w:val="FF0000"/>
          <w:sz w:val="24"/>
        </w:rPr>
      </w:pPr>
      <w:r w:rsidRPr="004B2D08">
        <w:rPr>
          <w:rFonts w:ascii="Calibri" w:hAnsi="Calibri"/>
          <w:color w:val="FF0000"/>
          <w:sz w:val="24"/>
        </w:rPr>
        <w:t>APPLICATION FORM</w:t>
      </w:r>
    </w:p>
    <w:p w:rsidR="00F778E4" w:rsidRPr="004B2D08" w:rsidRDefault="00F778E4" w:rsidP="004B2D08">
      <w:pPr>
        <w:pStyle w:val="Title"/>
        <w:jc w:val="left"/>
        <w:rPr>
          <w:rFonts w:ascii="Calibri" w:hAnsi="Calibri"/>
          <w:color w:val="FF0000"/>
          <w:sz w:val="24"/>
        </w:rPr>
      </w:pPr>
    </w:p>
    <w:p w:rsidR="00F778E4" w:rsidRPr="004B2D08" w:rsidRDefault="00F778E4" w:rsidP="004B2D08">
      <w:pPr>
        <w:pStyle w:val="Subtitle"/>
        <w:rPr>
          <w:rFonts w:ascii="Calibri" w:hAnsi="Calibri"/>
          <w:color w:val="0000FF"/>
          <w:sz w:val="24"/>
        </w:rPr>
      </w:pPr>
      <w:r w:rsidRPr="004B2D08">
        <w:rPr>
          <w:rFonts w:ascii="Calibri" w:hAnsi="Calibri"/>
          <w:color w:val="0000FF"/>
          <w:sz w:val="24"/>
        </w:rPr>
        <w:t>Communicating &amp; Analysis of Student Experiences (CASE)</w:t>
      </w:r>
    </w:p>
    <w:p w:rsidR="00F778E4" w:rsidRPr="004B2D08" w:rsidRDefault="00F778E4" w:rsidP="004B2D08">
      <w:pPr>
        <w:pStyle w:val="Subtitle"/>
        <w:rPr>
          <w:rFonts w:ascii="Calibri" w:hAnsi="Calibri"/>
          <w:color w:val="0000FF"/>
          <w:sz w:val="24"/>
        </w:rPr>
      </w:pPr>
      <w:r w:rsidRPr="004B2D08">
        <w:rPr>
          <w:rFonts w:ascii="Calibri" w:hAnsi="Calibri"/>
          <w:color w:val="0000FF"/>
          <w:sz w:val="24"/>
        </w:rPr>
        <w:t>in the Physical Sciences</w:t>
      </w:r>
    </w:p>
    <w:p w:rsidR="00F778E4" w:rsidRPr="004B2D08" w:rsidRDefault="00F778E4" w:rsidP="004B2D08">
      <w:pPr>
        <w:pStyle w:val="BodyText"/>
        <w:rPr>
          <w:rFonts w:ascii="Calibri" w:hAnsi="Calibri"/>
          <w:b w:val="0"/>
          <w:bCs w:val="0"/>
          <w:sz w:val="24"/>
        </w:rPr>
      </w:pPr>
    </w:p>
    <w:p w:rsidR="00F778E4" w:rsidRPr="004B2D08" w:rsidRDefault="00F778E4" w:rsidP="004B2D08">
      <w:pPr>
        <w:pStyle w:val="BodyText"/>
        <w:jc w:val="left"/>
        <w:rPr>
          <w:rFonts w:ascii="Calibri" w:hAnsi="Calibri"/>
          <w:b w:val="0"/>
          <w:bCs w:val="0"/>
          <w:color w:val="auto"/>
          <w:sz w:val="24"/>
        </w:rPr>
      </w:pPr>
      <w:r w:rsidRPr="004B2D08">
        <w:rPr>
          <w:rFonts w:ascii="Calibri" w:hAnsi="Calibri"/>
          <w:b w:val="0"/>
          <w:bCs w:val="0"/>
          <w:color w:val="auto"/>
          <w:sz w:val="24"/>
        </w:rPr>
        <w:t>NAME</w:t>
      </w:r>
    </w:p>
    <w:p w:rsidR="00F778E4" w:rsidRPr="004B2D08" w:rsidRDefault="00F778E4" w:rsidP="004B2D08">
      <w:pPr>
        <w:pStyle w:val="BodyText"/>
        <w:jc w:val="left"/>
        <w:rPr>
          <w:rFonts w:ascii="Calibri" w:hAnsi="Calibri"/>
          <w:b w:val="0"/>
          <w:bCs w:val="0"/>
          <w:color w:val="auto"/>
          <w:sz w:val="24"/>
        </w:rPr>
      </w:pPr>
    </w:p>
    <w:p w:rsidR="00F778E4" w:rsidRPr="004B2D08" w:rsidRDefault="00F778E4" w:rsidP="004B2D08">
      <w:pPr>
        <w:pStyle w:val="BodyText"/>
        <w:jc w:val="left"/>
        <w:rPr>
          <w:rFonts w:ascii="Calibri" w:hAnsi="Calibri"/>
          <w:b w:val="0"/>
          <w:bCs w:val="0"/>
          <w:color w:val="auto"/>
          <w:sz w:val="24"/>
        </w:rPr>
      </w:pPr>
      <w:r w:rsidRPr="004B2D08">
        <w:rPr>
          <w:rFonts w:ascii="Calibri" w:hAnsi="Calibri"/>
          <w:b w:val="0"/>
          <w:bCs w:val="0"/>
          <w:color w:val="auto"/>
          <w:sz w:val="24"/>
        </w:rPr>
        <w:t>OTHERS FROM YOUR SCHOOL WHO MAY APPLY</w:t>
      </w:r>
    </w:p>
    <w:p w:rsidR="00F778E4" w:rsidRPr="004B2D08" w:rsidRDefault="00F778E4" w:rsidP="004B2D08">
      <w:pPr>
        <w:pStyle w:val="BodyText"/>
        <w:jc w:val="left"/>
        <w:rPr>
          <w:rFonts w:ascii="Calibri" w:hAnsi="Calibri"/>
          <w:b w:val="0"/>
          <w:bCs w:val="0"/>
          <w:color w:val="auto"/>
          <w:sz w:val="24"/>
        </w:rPr>
      </w:pPr>
    </w:p>
    <w:p w:rsidR="00F778E4" w:rsidRPr="004B2D08" w:rsidRDefault="00F778E4" w:rsidP="004B2D08">
      <w:pPr>
        <w:pStyle w:val="BodyText"/>
        <w:jc w:val="left"/>
        <w:rPr>
          <w:rFonts w:ascii="Calibri" w:hAnsi="Calibri"/>
          <w:b w:val="0"/>
          <w:bCs w:val="0"/>
          <w:color w:val="auto"/>
          <w:sz w:val="24"/>
        </w:rPr>
      </w:pPr>
    </w:p>
    <w:p w:rsidR="00F778E4" w:rsidRPr="004B2D08" w:rsidRDefault="00F778E4" w:rsidP="004B2D08">
      <w:pPr>
        <w:pStyle w:val="BodyText"/>
        <w:jc w:val="left"/>
        <w:rPr>
          <w:rFonts w:ascii="Calibri" w:hAnsi="Calibri"/>
          <w:b w:val="0"/>
          <w:bCs w:val="0"/>
          <w:color w:val="auto"/>
          <w:sz w:val="24"/>
        </w:rPr>
      </w:pPr>
      <w:r w:rsidRPr="004B2D08">
        <w:rPr>
          <w:rFonts w:ascii="Calibri" w:hAnsi="Calibri"/>
          <w:b w:val="0"/>
          <w:bCs w:val="0"/>
          <w:color w:val="auto"/>
          <w:sz w:val="24"/>
        </w:rPr>
        <w:t>SCHOOL SYTEM</w:t>
      </w:r>
    </w:p>
    <w:p w:rsidR="00F778E4" w:rsidRPr="004B2D08" w:rsidRDefault="00F778E4" w:rsidP="004B2D08">
      <w:pPr>
        <w:pStyle w:val="BodyText"/>
        <w:jc w:val="left"/>
        <w:rPr>
          <w:rFonts w:ascii="Calibri" w:hAnsi="Calibri"/>
          <w:b w:val="0"/>
          <w:bCs w:val="0"/>
          <w:color w:val="auto"/>
          <w:sz w:val="24"/>
        </w:rPr>
      </w:pPr>
    </w:p>
    <w:p w:rsidR="00F778E4" w:rsidRPr="004B2D08" w:rsidRDefault="00F778E4" w:rsidP="004B2D08">
      <w:pPr>
        <w:pStyle w:val="BodyText"/>
        <w:jc w:val="left"/>
        <w:rPr>
          <w:rFonts w:ascii="Calibri" w:hAnsi="Calibri"/>
          <w:b w:val="0"/>
          <w:bCs w:val="0"/>
          <w:color w:val="auto"/>
          <w:sz w:val="24"/>
        </w:rPr>
      </w:pPr>
      <w:r w:rsidRPr="004B2D08">
        <w:rPr>
          <w:rFonts w:ascii="Calibri" w:hAnsi="Calibri"/>
          <w:b w:val="0"/>
          <w:bCs w:val="0"/>
          <w:color w:val="auto"/>
          <w:sz w:val="24"/>
        </w:rPr>
        <w:t xml:space="preserve">SCHOOL NAME,  ADDRESS </w:t>
      </w:r>
      <w:r>
        <w:rPr>
          <w:rFonts w:ascii="Calibri" w:hAnsi="Calibri"/>
          <w:b w:val="0"/>
          <w:bCs w:val="0"/>
          <w:color w:val="auto"/>
          <w:sz w:val="24"/>
        </w:rPr>
        <w:t xml:space="preserve"> </w:t>
      </w:r>
      <w:r w:rsidRPr="004B2D08">
        <w:rPr>
          <w:rFonts w:ascii="Calibri" w:hAnsi="Calibri"/>
          <w:b w:val="0"/>
          <w:bCs w:val="0"/>
          <w:color w:val="auto"/>
          <w:sz w:val="24"/>
        </w:rPr>
        <w:t>and PHONE NUMBER</w:t>
      </w:r>
    </w:p>
    <w:p w:rsidR="00F778E4" w:rsidRPr="004B2D08" w:rsidRDefault="00F778E4" w:rsidP="004B2D08">
      <w:pPr>
        <w:pStyle w:val="BodyText"/>
        <w:jc w:val="left"/>
        <w:rPr>
          <w:rFonts w:ascii="Calibri" w:hAnsi="Calibri"/>
          <w:color w:val="auto"/>
          <w:sz w:val="24"/>
        </w:rPr>
      </w:pPr>
    </w:p>
    <w:p w:rsidR="00F778E4" w:rsidRPr="004B2D08" w:rsidRDefault="00F778E4" w:rsidP="004B2D08">
      <w:pPr>
        <w:pStyle w:val="BodyText"/>
        <w:jc w:val="left"/>
        <w:rPr>
          <w:rFonts w:ascii="Calibri" w:hAnsi="Calibri"/>
          <w:color w:val="auto"/>
          <w:sz w:val="24"/>
        </w:rPr>
      </w:pPr>
    </w:p>
    <w:p w:rsidR="00F778E4" w:rsidRPr="004B2D08" w:rsidRDefault="00F778E4" w:rsidP="004B2D08">
      <w:pPr>
        <w:pStyle w:val="BodyText"/>
        <w:jc w:val="left"/>
        <w:rPr>
          <w:rFonts w:ascii="Calibri" w:hAnsi="Calibri"/>
          <w:color w:val="auto"/>
          <w:sz w:val="24"/>
        </w:rPr>
      </w:pPr>
    </w:p>
    <w:p w:rsidR="00F778E4" w:rsidRPr="004B2D08" w:rsidRDefault="00F778E4" w:rsidP="004B2D08">
      <w:pPr>
        <w:pStyle w:val="BodyText"/>
        <w:jc w:val="left"/>
        <w:rPr>
          <w:rFonts w:ascii="Calibri" w:hAnsi="Calibri"/>
          <w:color w:val="auto"/>
          <w:sz w:val="24"/>
        </w:rPr>
      </w:pPr>
    </w:p>
    <w:p w:rsidR="00F778E4" w:rsidRPr="004B2D08" w:rsidRDefault="00F778E4" w:rsidP="004B2D08">
      <w:pPr>
        <w:pStyle w:val="BodyText"/>
        <w:jc w:val="left"/>
        <w:rPr>
          <w:rFonts w:ascii="Calibri" w:hAnsi="Calibri"/>
          <w:b w:val="0"/>
          <w:bCs w:val="0"/>
          <w:color w:val="auto"/>
          <w:sz w:val="24"/>
        </w:rPr>
      </w:pPr>
      <w:r w:rsidRPr="004B2D08">
        <w:rPr>
          <w:rFonts w:ascii="Calibri" w:hAnsi="Calibri"/>
          <w:b w:val="0"/>
          <w:bCs w:val="0"/>
          <w:color w:val="auto"/>
          <w:sz w:val="24"/>
        </w:rPr>
        <w:t xml:space="preserve">HOME ADDRESS and HOME/CELL PHONE NUMBER </w:t>
      </w:r>
    </w:p>
    <w:p w:rsidR="00F778E4" w:rsidRPr="004B2D08" w:rsidRDefault="00F778E4" w:rsidP="004B2D08">
      <w:pPr>
        <w:rPr>
          <w:rFonts w:ascii="Calibri" w:hAnsi="Calibri"/>
        </w:rPr>
      </w:pPr>
    </w:p>
    <w:p w:rsidR="00F778E4" w:rsidRPr="004B2D08" w:rsidRDefault="00F778E4" w:rsidP="004B2D08">
      <w:pPr>
        <w:ind w:right="360"/>
        <w:rPr>
          <w:rFonts w:ascii="Calibri" w:hAnsi="Calibri"/>
        </w:rPr>
      </w:pPr>
    </w:p>
    <w:p w:rsidR="00F778E4" w:rsidRPr="004B2D08" w:rsidRDefault="00F778E4" w:rsidP="004B2D08">
      <w:pPr>
        <w:ind w:right="360"/>
        <w:rPr>
          <w:rFonts w:ascii="Calibri" w:hAnsi="Calibri"/>
        </w:rPr>
      </w:pPr>
    </w:p>
    <w:p w:rsidR="00F778E4" w:rsidRPr="004B2D08" w:rsidRDefault="00F778E4" w:rsidP="004B2D08">
      <w:pPr>
        <w:ind w:right="360"/>
        <w:rPr>
          <w:rFonts w:ascii="Calibri" w:hAnsi="Calibri"/>
        </w:rPr>
      </w:pPr>
    </w:p>
    <w:p w:rsidR="00F778E4" w:rsidRPr="004B2D08" w:rsidRDefault="00F778E4" w:rsidP="004B2D08">
      <w:pPr>
        <w:pStyle w:val="Heading1"/>
        <w:jc w:val="left"/>
        <w:rPr>
          <w:rFonts w:ascii="Calibri" w:hAnsi="Calibri"/>
          <w:color w:val="auto"/>
          <w:sz w:val="24"/>
          <w:szCs w:val="24"/>
        </w:rPr>
      </w:pPr>
      <w:r w:rsidRPr="004B2D08">
        <w:rPr>
          <w:rFonts w:ascii="Calibri" w:hAnsi="Calibri"/>
          <w:color w:val="auto"/>
          <w:sz w:val="24"/>
          <w:szCs w:val="24"/>
        </w:rPr>
        <w:t>HOME/SCHOOL EMAIL CONTACT THAT YOU CHECK EVEN AFTER SCHOOL IS OUT.</w:t>
      </w:r>
    </w:p>
    <w:p w:rsidR="00F778E4" w:rsidRPr="004B2D08" w:rsidRDefault="00F778E4" w:rsidP="004B2D08">
      <w:pPr>
        <w:ind w:right="360"/>
        <w:rPr>
          <w:rFonts w:ascii="Calibri" w:hAnsi="Calibri"/>
        </w:rPr>
      </w:pPr>
    </w:p>
    <w:p w:rsidR="00F778E4" w:rsidRPr="004B2D08" w:rsidRDefault="00F778E4" w:rsidP="004B2D08">
      <w:pPr>
        <w:ind w:right="360"/>
        <w:rPr>
          <w:rFonts w:ascii="Calibri" w:hAnsi="Calibri"/>
        </w:rPr>
      </w:pPr>
    </w:p>
    <w:p w:rsidR="00F778E4" w:rsidRPr="004B2D08" w:rsidRDefault="00F778E4" w:rsidP="004B2D08">
      <w:pPr>
        <w:rPr>
          <w:rFonts w:ascii="Calibri" w:hAnsi="Calibri"/>
        </w:rPr>
      </w:pPr>
    </w:p>
    <w:p w:rsidR="00F778E4" w:rsidRPr="004B2D08" w:rsidRDefault="00F778E4" w:rsidP="004B2D08">
      <w:pPr>
        <w:rPr>
          <w:rFonts w:ascii="Calibri" w:hAnsi="Calibri"/>
        </w:rPr>
      </w:pPr>
    </w:p>
    <w:p w:rsidR="00F778E4" w:rsidRPr="004B2D08" w:rsidRDefault="00F778E4" w:rsidP="004B2D08">
      <w:pPr>
        <w:rPr>
          <w:rFonts w:ascii="Calibri" w:hAnsi="Calibri"/>
        </w:rPr>
      </w:pPr>
    </w:p>
    <w:p w:rsidR="00F778E4" w:rsidRPr="004B2D08" w:rsidRDefault="00F778E4" w:rsidP="004B2D08">
      <w:pPr>
        <w:pStyle w:val="Heading2"/>
        <w:jc w:val="left"/>
        <w:rPr>
          <w:rFonts w:ascii="Calibri" w:hAnsi="Calibri"/>
          <w:color w:val="auto"/>
          <w:sz w:val="24"/>
          <w:szCs w:val="24"/>
        </w:rPr>
      </w:pPr>
      <w:r w:rsidRPr="004B2D08">
        <w:rPr>
          <w:rFonts w:ascii="Calibri" w:hAnsi="Calibri"/>
          <w:color w:val="auto"/>
          <w:sz w:val="24"/>
          <w:szCs w:val="24"/>
        </w:rPr>
        <w:t>GRADE LEVEL and SUBJECT(S) TAUGHT</w:t>
      </w:r>
    </w:p>
    <w:p w:rsidR="00F778E4" w:rsidRPr="004B2D08" w:rsidRDefault="00F778E4" w:rsidP="004B2D08">
      <w:pPr>
        <w:rPr>
          <w:rFonts w:ascii="Calibri" w:hAnsi="Calibri"/>
        </w:rPr>
      </w:pPr>
    </w:p>
    <w:p w:rsidR="00F778E4" w:rsidRPr="004B2D08" w:rsidRDefault="00F778E4" w:rsidP="004B2D08">
      <w:pPr>
        <w:rPr>
          <w:rFonts w:ascii="Calibri" w:hAnsi="Calibri"/>
        </w:rPr>
      </w:pPr>
    </w:p>
    <w:p w:rsidR="00F778E4" w:rsidRPr="004B2D08" w:rsidRDefault="00F778E4" w:rsidP="004B2D08">
      <w:pPr>
        <w:rPr>
          <w:rFonts w:ascii="Calibri" w:hAnsi="Calibri"/>
        </w:rPr>
      </w:pPr>
    </w:p>
    <w:p w:rsidR="00F778E4" w:rsidRPr="004B2D08" w:rsidRDefault="00F778E4" w:rsidP="004B2D08">
      <w:pPr>
        <w:rPr>
          <w:rFonts w:ascii="Calibri" w:hAnsi="Calibri"/>
        </w:rPr>
      </w:pPr>
    </w:p>
    <w:p w:rsidR="00F778E4" w:rsidRPr="004B2D08" w:rsidRDefault="00F778E4" w:rsidP="004B2D08">
      <w:pPr>
        <w:rPr>
          <w:rFonts w:ascii="Calibri" w:hAnsi="Calibri"/>
        </w:rPr>
      </w:pPr>
      <w:r w:rsidRPr="004B2D08">
        <w:rPr>
          <w:rFonts w:ascii="Calibri" w:hAnsi="Calibri"/>
        </w:rPr>
        <w:t xml:space="preserve">Questions about the workshop? Email </w:t>
      </w:r>
      <w:hyperlink r:id="rId12" w:history="1">
        <w:r w:rsidRPr="004B2D08">
          <w:rPr>
            <w:rStyle w:val="Hyperlink"/>
            <w:rFonts w:ascii="Calibri" w:hAnsi="Calibri"/>
            <w:color w:val="auto"/>
          </w:rPr>
          <w:t>sbdutt@westga.edu</w:t>
        </w:r>
      </w:hyperlink>
      <w:r w:rsidRPr="004B2D08">
        <w:rPr>
          <w:rFonts w:ascii="Calibri" w:hAnsi="Calibri"/>
        </w:rPr>
        <w:t xml:space="preserve"> or </w:t>
      </w:r>
      <w:hyperlink r:id="rId13" w:history="1">
        <w:r w:rsidRPr="004B2D08">
          <w:rPr>
            <w:rStyle w:val="Hyperlink"/>
            <w:rFonts w:ascii="Calibri" w:hAnsi="Calibri"/>
            <w:color w:val="auto"/>
          </w:rPr>
          <w:t>gmarshal@westga.edu</w:t>
        </w:r>
      </w:hyperlink>
    </w:p>
    <w:p w:rsidR="00F778E4" w:rsidRPr="004B2D08" w:rsidRDefault="00F778E4" w:rsidP="004B2D08">
      <w:pPr>
        <w:rPr>
          <w:rFonts w:ascii="Calibri" w:hAnsi="Calibri"/>
        </w:rPr>
      </w:pPr>
    </w:p>
    <w:p w:rsidR="00F778E4" w:rsidRPr="004B2D08" w:rsidRDefault="00F778E4" w:rsidP="004B2D08">
      <w:pPr>
        <w:rPr>
          <w:rFonts w:ascii="Calibri" w:hAnsi="Calibri"/>
        </w:rPr>
      </w:pPr>
      <w:r w:rsidRPr="004B2D08">
        <w:rPr>
          <w:rFonts w:ascii="Calibri" w:hAnsi="Calibri"/>
        </w:rPr>
        <w:t xml:space="preserve">Application Deadline: Application must be post-marked by </w:t>
      </w:r>
      <w:r w:rsidRPr="004B2D08">
        <w:rPr>
          <w:rFonts w:ascii="Calibri" w:hAnsi="Calibri"/>
          <w:b/>
          <w:bCs/>
        </w:rPr>
        <w:t>Monday, May 2, 2011.</w:t>
      </w:r>
    </w:p>
    <w:p w:rsidR="00F778E4" w:rsidRPr="004B2D08" w:rsidRDefault="00F778E4" w:rsidP="004B2D08">
      <w:pPr>
        <w:rPr>
          <w:rFonts w:ascii="Calibri" w:hAnsi="Calibri"/>
        </w:rPr>
      </w:pPr>
    </w:p>
    <w:p w:rsidR="00F778E4" w:rsidRPr="004B2D08" w:rsidRDefault="00F778E4" w:rsidP="004B2D08">
      <w:pPr>
        <w:rPr>
          <w:rFonts w:ascii="Calibri" w:hAnsi="Calibri"/>
        </w:rPr>
      </w:pPr>
      <w:r w:rsidRPr="004B2D08">
        <w:rPr>
          <w:rFonts w:ascii="Calibri" w:hAnsi="Calibri"/>
        </w:rPr>
        <w:t>Return completed applications to: Dr. Sharmistha Basu-Dutt, Department of Chemistry, University of West Georgia, Carrollton, GA 30118</w:t>
      </w:r>
    </w:p>
    <w:p w:rsidR="00F778E4" w:rsidRPr="004B2D08" w:rsidRDefault="00F778E4" w:rsidP="004B2D08">
      <w:pPr>
        <w:rPr>
          <w:rFonts w:ascii="Calibri" w:hAnsi="Calibri"/>
        </w:rPr>
      </w:pPr>
    </w:p>
    <w:sectPr w:rsidR="00F778E4" w:rsidRPr="004B2D08" w:rsidSect="008B7181">
      <w:pgSz w:w="12240" w:h="15840" w:code="1"/>
      <w:pgMar w:top="1440" w:right="1440" w:bottom="144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@SimSun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@PMingLiU"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3C280EEC"/>
    <w:multiLevelType w:val="hybridMultilevel"/>
    <w:tmpl w:val="660AEBF0"/>
    <w:lvl w:ilvl="0" w:tplc="93CA5B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CEC"/>
    <w:rsid w:val="000232CC"/>
    <w:rsid w:val="000844C9"/>
    <w:rsid w:val="0009547D"/>
    <w:rsid w:val="000C1F81"/>
    <w:rsid w:val="00131F77"/>
    <w:rsid w:val="001D52E2"/>
    <w:rsid w:val="001E431C"/>
    <w:rsid w:val="001F7023"/>
    <w:rsid w:val="0026443C"/>
    <w:rsid w:val="00285CC0"/>
    <w:rsid w:val="002A1EC9"/>
    <w:rsid w:val="002A3D35"/>
    <w:rsid w:val="002A7EE6"/>
    <w:rsid w:val="002B31E1"/>
    <w:rsid w:val="00320758"/>
    <w:rsid w:val="00341029"/>
    <w:rsid w:val="003529C9"/>
    <w:rsid w:val="0036365C"/>
    <w:rsid w:val="003A0CEC"/>
    <w:rsid w:val="003B6563"/>
    <w:rsid w:val="004024CF"/>
    <w:rsid w:val="00427C85"/>
    <w:rsid w:val="00435A5D"/>
    <w:rsid w:val="004657E2"/>
    <w:rsid w:val="004A04F3"/>
    <w:rsid w:val="004A4DD2"/>
    <w:rsid w:val="004B2D08"/>
    <w:rsid w:val="004B5BAA"/>
    <w:rsid w:val="005403FC"/>
    <w:rsid w:val="00617AF8"/>
    <w:rsid w:val="006F5300"/>
    <w:rsid w:val="0077249B"/>
    <w:rsid w:val="00772FEE"/>
    <w:rsid w:val="007974A5"/>
    <w:rsid w:val="0088581A"/>
    <w:rsid w:val="008B7181"/>
    <w:rsid w:val="009658C3"/>
    <w:rsid w:val="009949FF"/>
    <w:rsid w:val="0099510B"/>
    <w:rsid w:val="009B5A5A"/>
    <w:rsid w:val="009B7D81"/>
    <w:rsid w:val="009E2DB8"/>
    <w:rsid w:val="00A07F50"/>
    <w:rsid w:val="00A16DBF"/>
    <w:rsid w:val="00A72753"/>
    <w:rsid w:val="00AB41D2"/>
    <w:rsid w:val="00B75034"/>
    <w:rsid w:val="00BD2144"/>
    <w:rsid w:val="00BE1C4D"/>
    <w:rsid w:val="00BE470F"/>
    <w:rsid w:val="00C3325C"/>
    <w:rsid w:val="00C41E63"/>
    <w:rsid w:val="00C5024F"/>
    <w:rsid w:val="00CA227A"/>
    <w:rsid w:val="00CC2F03"/>
    <w:rsid w:val="00CE2134"/>
    <w:rsid w:val="00D113D0"/>
    <w:rsid w:val="00D26752"/>
    <w:rsid w:val="00D2743F"/>
    <w:rsid w:val="00D841EE"/>
    <w:rsid w:val="00DB2461"/>
    <w:rsid w:val="00DE7B07"/>
    <w:rsid w:val="00E555E7"/>
    <w:rsid w:val="00E92831"/>
    <w:rsid w:val="00E93116"/>
    <w:rsid w:val="00F046ED"/>
    <w:rsid w:val="00F27BD9"/>
    <w:rsid w:val="00F33350"/>
    <w:rsid w:val="00F63DE2"/>
    <w:rsid w:val="00F67B6D"/>
    <w:rsid w:val="00F778E4"/>
    <w:rsid w:val="00FB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A5A"/>
    <w:pPr>
      <w:keepNext/>
      <w:jc w:val="center"/>
      <w:outlineLvl w:val="0"/>
    </w:pPr>
    <w:rPr>
      <w:rFonts w:ascii="Brush Script MT" w:eastAsia="@SimSun" w:hAnsi="Brush Script MT"/>
      <w:color w:val="FF0000"/>
      <w:sz w:val="48"/>
      <w:szCs w:val="39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A5A"/>
    <w:pPr>
      <w:keepNext/>
      <w:jc w:val="center"/>
      <w:outlineLvl w:val="1"/>
    </w:pPr>
    <w:rPr>
      <w:rFonts w:ascii="Goudy Old Style" w:hAnsi="Goudy Old Style"/>
      <w:color w:val="FFCC00"/>
      <w:sz w:val="32"/>
      <w:szCs w:val="39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A5A"/>
    <w:pPr>
      <w:keepNext/>
      <w:jc w:val="center"/>
      <w:outlineLvl w:val="2"/>
    </w:pPr>
    <w:rPr>
      <w:rFonts w:ascii="Goudy Old Style" w:hAnsi="Goudy Old Style"/>
      <w:color w:val="FF0000"/>
      <w:sz w:val="39"/>
      <w:szCs w:val="39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A5A"/>
    <w:pPr>
      <w:keepNext/>
      <w:jc w:val="center"/>
      <w:outlineLvl w:val="3"/>
    </w:pPr>
    <w:rPr>
      <w:rFonts w:ascii="Gigi" w:hAnsi="Gigi"/>
      <w:sz w:val="39"/>
      <w:szCs w:val="39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A5A"/>
    <w:pPr>
      <w:keepNext/>
      <w:outlineLvl w:val="4"/>
    </w:pPr>
    <w:rPr>
      <w:rFonts w:ascii="Georgia" w:hAnsi="Georgia"/>
      <w:sz w:val="4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A5A"/>
    <w:pPr>
      <w:keepNext/>
      <w:outlineLvl w:val="5"/>
    </w:pPr>
    <w:rPr>
      <w:rFonts w:ascii="Goudy Old Style" w:hAnsi="Goudy Old Style"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C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6C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C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C7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6C7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6C75"/>
    <w:rPr>
      <w:rFonts w:asciiTheme="minorHAnsi" w:eastAsiaTheme="minorEastAsia" w:hAnsiTheme="minorHAnsi" w:cstheme="minorBidi"/>
      <w:b/>
      <w:bCs/>
    </w:rPr>
  </w:style>
  <w:style w:type="paragraph" w:styleId="BodyText">
    <w:name w:val="Body Text"/>
    <w:basedOn w:val="Normal"/>
    <w:link w:val="BodyTextChar"/>
    <w:uiPriority w:val="99"/>
    <w:rsid w:val="009B5A5A"/>
    <w:pPr>
      <w:jc w:val="center"/>
    </w:pPr>
    <w:rPr>
      <w:rFonts w:ascii="Algerian" w:eastAsia="@SimSun" w:hAnsi="Algerian"/>
      <w:b/>
      <w:bCs/>
      <w:color w:val="FF0000"/>
      <w:sz w:val="6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C75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B5A5A"/>
    <w:pPr>
      <w:jc w:val="center"/>
    </w:pPr>
    <w:rPr>
      <w:rFonts w:ascii="Goudy Old Style" w:hAnsi="Goudy Old Style"/>
      <w:color w:val="0000FF"/>
      <w:sz w:val="39"/>
      <w:szCs w:val="39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6C75"/>
    <w:rPr>
      <w:sz w:val="24"/>
      <w:szCs w:val="24"/>
    </w:rPr>
  </w:style>
  <w:style w:type="character" w:styleId="Hyperlink">
    <w:name w:val="Hyperlink"/>
    <w:basedOn w:val="DefaultParagraphFont"/>
    <w:uiPriority w:val="99"/>
    <w:rsid w:val="009B5A5A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B2D0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B2D08"/>
    <w:rPr>
      <w:rFonts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4B2D08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B2D08"/>
    <w:rPr>
      <w:rFonts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gmarshal@westga.edu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4.png"/><Relationship Id="rId12" Type="http://schemas.openxmlformats.org/officeDocument/2006/relationships/hyperlink" Target="mailto:sbdutt@westg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mailto:gmarshal@westga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bdutt@westga.ed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327</Words>
  <Characters>1866</Characters>
  <Application>Microsoft Office Outlook</Application>
  <DocSecurity>0</DocSecurity>
  <Lines>0</Lines>
  <Paragraphs>0</Paragraphs>
  <ScaleCrop>false</ScaleCrop>
  <Company>UWG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Excursions in Inquiry FOR TEACHERS</dc:title>
  <dc:subject/>
  <dc:creator>sbdutt</dc:creator>
  <cp:keywords/>
  <dc:description/>
  <cp:lastModifiedBy>kfelder</cp:lastModifiedBy>
  <cp:revision>3</cp:revision>
  <cp:lastPrinted>2011-02-23T15:57:00Z</cp:lastPrinted>
  <dcterms:created xsi:type="dcterms:W3CDTF">2011-03-07T14:51:00Z</dcterms:created>
  <dcterms:modified xsi:type="dcterms:W3CDTF">2011-03-07T15:12:00Z</dcterms:modified>
</cp:coreProperties>
</file>