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099E74B" w14:textId="2FB1018B" w:rsidR="007157F2" w:rsidRDefault="00AB594D"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94F65B" wp14:editId="30EF4CE3">
                <wp:simplePos x="0" y="0"/>
                <wp:positionH relativeFrom="column">
                  <wp:posOffset>2628900</wp:posOffset>
                </wp:positionH>
                <wp:positionV relativeFrom="paragraph">
                  <wp:posOffset>114300</wp:posOffset>
                </wp:positionV>
                <wp:extent cx="3657600" cy="14859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F2003" w14:textId="5A456DD1" w:rsidR="00AB594D" w:rsidRPr="00AB594D" w:rsidRDefault="00AB594D" w:rsidP="00AB594D">
                            <w:pPr>
                              <w:jc w:val="center"/>
                              <w:rPr>
                                <w:i/>
                                <w:sz w:val="56"/>
                                <w:u w:val="single"/>
                              </w:rPr>
                            </w:pPr>
                            <w:r w:rsidRPr="00AB594D">
                              <w:rPr>
                                <w:i/>
                                <w:sz w:val="56"/>
                                <w:u w:val="single"/>
                              </w:rPr>
                              <w:t>New Principal Support</w:t>
                            </w:r>
                          </w:p>
                          <w:p w14:paraId="3492D88C" w14:textId="532EF1E6" w:rsidR="00AB594D" w:rsidRPr="00AB594D" w:rsidRDefault="00AB594D" w:rsidP="00AB594D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AB594D">
                              <w:rPr>
                                <w:sz w:val="48"/>
                              </w:rPr>
                              <w:t>SWGA RESA</w:t>
                            </w:r>
                          </w:p>
                          <w:p w14:paraId="4B02E8F6" w14:textId="49AFF398" w:rsidR="00AB594D" w:rsidRPr="00AB594D" w:rsidRDefault="00AB594D" w:rsidP="00AB594D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AB594D">
                              <w:rPr>
                                <w:sz w:val="48"/>
                              </w:rPr>
                              <w:t>2014-2015</w:t>
                            </w:r>
                          </w:p>
                          <w:p w14:paraId="008A42BD" w14:textId="77777777" w:rsidR="00AB594D" w:rsidRPr="00AB594D" w:rsidRDefault="00AB594D" w:rsidP="00AB594D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07pt;margin-top:9pt;width:4in;height:11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" filled="f" strokecolor="black [3213]">
                <v:textbox>
                  <w:txbxContent>
                    <w:p w14:paraId="2E5F2003" w14:textId="5A456DD1" w:rsidR="00AB594D" w:rsidRPr="00AB594D" w:rsidRDefault="00AB594D" w:rsidP="00AB594D">
                      <w:pPr>
                        <w:jc w:val="center"/>
                        <w:rPr>
                          <w:i/>
                          <w:sz w:val="56"/>
                          <w:u w:val="single"/>
                        </w:rPr>
                      </w:pPr>
                      <w:r w:rsidRPr="00AB594D">
                        <w:rPr>
                          <w:i/>
                          <w:sz w:val="56"/>
                          <w:u w:val="single"/>
                        </w:rPr>
                        <w:t>New Principal Support</w:t>
                      </w:r>
                    </w:p>
                    <w:p w14:paraId="3492D88C" w14:textId="532EF1E6" w:rsidR="00AB594D" w:rsidRPr="00AB594D" w:rsidRDefault="00AB594D" w:rsidP="00AB594D">
                      <w:pPr>
                        <w:jc w:val="center"/>
                        <w:rPr>
                          <w:sz w:val="48"/>
                        </w:rPr>
                      </w:pPr>
                      <w:r w:rsidRPr="00AB594D">
                        <w:rPr>
                          <w:sz w:val="48"/>
                        </w:rPr>
                        <w:t>SWGA RESA</w:t>
                      </w:r>
                    </w:p>
                    <w:p w14:paraId="4B02E8F6" w14:textId="49AFF398" w:rsidR="00AB594D" w:rsidRPr="00AB594D" w:rsidRDefault="00AB594D" w:rsidP="00AB594D">
                      <w:pPr>
                        <w:jc w:val="center"/>
                        <w:rPr>
                          <w:sz w:val="48"/>
                        </w:rPr>
                      </w:pPr>
                      <w:r w:rsidRPr="00AB594D">
                        <w:rPr>
                          <w:sz w:val="48"/>
                        </w:rPr>
                        <w:t>2014-2015</w:t>
                      </w:r>
                    </w:p>
                    <w:p w14:paraId="008A42BD" w14:textId="77777777" w:rsidR="00AB594D" w:rsidRPr="00AB594D" w:rsidRDefault="00AB594D" w:rsidP="00AB594D">
                      <w:pPr>
                        <w:jc w:val="center"/>
                        <w:rPr>
                          <w:sz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157F2">
        <w:rPr>
          <w:rFonts w:ascii="Helvetica" w:hAnsi="Helvetica" w:cs="Helvetica"/>
          <w:noProof/>
        </w:rPr>
        <w:drawing>
          <wp:inline distT="0" distB="0" distL="0" distR="0" wp14:anchorId="4962033B" wp14:editId="68645789">
            <wp:extent cx="1965445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983"/>
                    <a:stretch/>
                  </pic:blipFill>
                  <pic:spPr bwMode="auto">
                    <a:xfrm>
                      <a:off x="0" y="0"/>
                      <a:ext cx="1965822" cy="1829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4B0DED" w14:textId="6068248B" w:rsidR="007157F2" w:rsidRDefault="00AB594D">
      <w:r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EE09C" wp14:editId="771906B6">
                <wp:simplePos x="0" y="0"/>
                <wp:positionH relativeFrom="column">
                  <wp:posOffset>-800100</wp:posOffset>
                </wp:positionH>
                <wp:positionV relativeFrom="paragraph">
                  <wp:posOffset>6629400</wp:posOffset>
                </wp:positionV>
                <wp:extent cx="3886200" cy="12573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AC946" w14:textId="16237141" w:rsidR="00AB594D" w:rsidRDefault="00AB594D">
                            <w:r w:rsidRPr="007606E8"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68BC7BD7" wp14:editId="21E7CDE9">
                                  <wp:extent cx="3590265" cy="1170576"/>
                                  <wp:effectExtent l="0" t="0" r="0" b="0"/>
                                  <wp:docPr id="18435" name="Picture 6" descr="new gace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435" name="Picture 6" descr="new gace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93235" cy="11715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6" o:spid="_x0000_s1027" type="#_x0000_t202" style="position:absolute;margin-left:-62.95pt;margin-top:522pt;width:306pt;height:9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" filled="f" stroked="f">
                <v:textbox>
                  <w:txbxContent>
                    <w:p w14:paraId="36DAC946" w14:textId="16237141" w:rsidR="00AB594D" w:rsidRDefault="00AB594D">
                      <w:r w:rsidRPr="007606E8"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68BC7BD7" wp14:editId="21E7CDE9">
                            <wp:extent cx="3590265" cy="1170576"/>
                            <wp:effectExtent l="0" t="0" r="0" b="0"/>
                            <wp:docPr id="18435" name="Picture 6" descr="new gace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435" name="Picture 6" descr="new gace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93235" cy="11715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5F22E1" wp14:editId="25543901">
                <wp:simplePos x="0" y="0"/>
                <wp:positionH relativeFrom="column">
                  <wp:posOffset>3657600</wp:posOffset>
                </wp:positionH>
                <wp:positionV relativeFrom="paragraph">
                  <wp:posOffset>6743700</wp:posOffset>
                </wp:positionV>
                <wp:extent cx="2743200" cy="800100"/>
                <wp:effectExtent l="0" t="0" r="254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68243" w14:textId="107F7E9F" w:rsidR="00AB594D" w:rsidRPr="00AB594D" w:rsidRDefault="00AB594D" w:rsidP="00AB594D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AB594D">
                              <w:rPr>
                                <w:i/>
                              </w:rPr>
                              <w:t>The New Principal Support Program is sponsored in part by the Georgia Professional Standards Commission.</w:t>
                            </w:r>
                          </w:p>
                          <w:p w14:paraId="4EEA8AA2" w14:textId="77777777" w:rsidR="00AB594D" w:rsidRDefault="00AB59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28" type="#_x0000_t202" style="position:absolute;margin-left:4in;margin-top:531pt;width:3in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" filled="f" strokecolor="black [3213]">
                <v:textbox>
                  <w:txbxContent>
                    <w:p w14:paraId="62368243" w14:textId="107F7E9F" w:rsidR="00AB594D" w:rsidRPr="00AB594D" w:rsidRDefault="00AB594D" w:rsidP="00AB594D">
                      <w:pPr>
                        <w:jc w:val="center"/>
                        <w:rPr>
                          <w:i/>
                        </w:rPr>
                      </w:pPr>
                      <w:r w:rsidRPr="00AB594D">
                        <w:rPr>
                          <w:i/>
                        </w:rPr>
                        <w:t>The New Principal Support Program is sponsored in part by the Georgia Professional Standards Commission.</w:t>
                      </w:r>
                    </w:p>
                    <w:p w14:paraId="4EEA8AA2" w14:textId="77777777" w:rsidR="00AB594D" w:rsidRDefault="00AB594D"/>
                  </w:txbxContent>
                </v:textbox>
                <w10:wrap type="square"/>
              </v:shape>
            </w:pict>
          </mc:Fallback>
        </mc:AlternateContent>
      </w:r>
      <w:r w:rsidR="00DB67A1"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80F611" wp14:editId="3D55246E">
                <wp:simplePos x="0" y="0"/>
                <wp:positionH relativeFrom="column">
                  <wp:posOffset>-914400</wp:posOffset>
                </wp:positionH>
                <wp:positionV relativeFrom="paragraph">
                  <wp:posOffset>228600</wp:posOffset>
                </wp:positionV>
                <wp:extent cx="7315200" cy="62865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628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272CF" w14:textId="79A0B025" w:rsidR="00FE7363" w:rsidRPr="00DB67A1" w:rsidRDefault="00FE7363" w:rsidP="00DB67A1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IN addition to the Principal Support Program for all principals, Southwest Georgia RESA is pleased to announce additional support for new or newer principals.</w:t>
                            </w:r>
                          </w:p>
                          <w:p w14:paraId="55FB2C1D" w14:textId="77777777" w:rsidR="00FE7363" w:rsidRDefault="00FE7363" w:rsidP="00DB67A1">
                            <w:r>
                              <w:rPr>
                                <w:b/>
                                <w:u w:val="single"/>
                              </w:rPr>
                              <w:t>Format:</w:t>
                            </w:r>
                          </w:p>
                          <w:p w14:paraId="090A56BF" w14:textId="14D47FD4" w:rsidR="00FE7363" w:rsidRDefault="00FE7363" w:rsidP="00DB67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At the conclusion of the general session for all principals, NEW or NEWER Principals should remain for additional, specific work designed to assist them in the early years of the Principalship.</w:t>
                            </w:r>
                          </w:p>
                          <w:p w14:paraId="07BE4623" w14:textId="77777777" w:rsidR="00FE7363" w:rsidRDefault="00FE7363" w:rsidP="00DB67A1"/>
                          <w:p w14:paraId="2995618A" w14:textId="77777777" w:rsidR="00FE7363" w:rsidRDefault="00FE7363" w:rsidP="00DB67A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Goals:</w:t>
                            </w:r>
                          </w:p>
                          <w:p w14:paraId="3EA3B261" w14:textId="29DBD6DE" w:rsidR="00FE7363" w:rsidRDefault="00FE7363" w:rsidP="00DB67A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Help new/newer principals become more effective through continued professional learning;</w:t>
                            </w:r>
                          </w:p>
                          <w:p w14:paraId="7863DB2A" w14:textId="5488FBE3" w:rsidR="00FE7363" w:rsidRDefault="00FE7363" w:rsidP="00DB67A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Learn effective practices of successful principals;</w:t>
                            </w:r>
                          </w:p>
                          <w:p w14:paraId="20A0D145" w14:textId="783EADC6" w:rsidR="00FE7363" w:rsidRDefault="00FE7363" w:rsidP="00DB67A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Develop a Professional Learning Network of colleagues also new to the Principalship;</w:t>
                            </w:r>
                          </w:p>
                          <w:p w14:paraId="28985D43" w14:textId="179D8E5A" w:rsidR="00FE7363" w:rsidRPr="00DB67A1" w:rsidRDefault="00FE7363" w:rsidP="00DB67A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Have a supporting place to ask questions, get resources.</w:t>
                            </w:r>
                          </w:p>
                          <w:p w14:paraId="28FF0835" w14:textId="77777777" w:rsidR="00FE7363" w:rsidRDefault="00FE7363" w:rsidP="00DB67A1">
                            <w:pPr>
                              <w:ind w:left="360" w:hanging="360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5AEAB258" w14:textId="77777777" w:rsidR="00FE7363" w:rsidRDefault="00FE7363" w:rsidP="00DB67A1">
                            <w:pPr>
                              <w:ind w:left="360" w:hanging="360"/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Who Should </w:t>
                            </w:r>
                            <w:r w:rsidRPr="00DB67A1">
                              <w:rPr>
                                <w:b/>
                                <w:u w:val="single"/>
                              </w:rPr>
                              <w:t>Attend</w:t>
                            </w:r>
                            <w:proofErr w:type="gramStart"/>
                            <w:r w:rsidRPr="00DB67A1">
                              <w:rPr>
                                <w:b/>
                                <w:u w:val="single"/>
                              </w:rPr>
                              <w:t>?:</w:t>
                            </w:r>
                            <w:proofErr w:type="gramEnd"/>
                            <w:r>
                              <w:t xml:space="preserve">  </w:t>
                            </w:r>
                          </w:p>
                          <w:p w14:paraId="467BBFD0" w14:textId="2180C1FD" w:rsidR="00FE7363" w:rsidRDefault="00FE7363" w:rsidP="00DB67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From any and all grade bands, New Principals should attend;</w:t>
                            </w:r>
                          </w:p>
                          <w:p w14:paraId="2604CEDD" w14:textId="777AD23F" w:rsidR="00FE7363" w:rsidRDefault="00FE7363" w:rsidP="00DB67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Principals who aren’t in their first year but are in their early years of the Principalship should attend as well.</w:t>
                            </w:r>
                          </w:p>
                          <w:p w14:paraId="147A591E" w14:textId="77777777" w:rsidR="00FE7363" w:rsidRDefault="00FE7363" w:rsidP="00DB67A1"/>
                          <w:p w14:paraId="34B9A379" w14:textId="67657369" w:rsidR="00FE7363" w:rsidRDefault="00FE7363" w:rsidP="00DB67A1">
                            <w:r>
                              <w:rPr>
                                <w:b/>
                                <w:u w:val="single"/>
                              </w:rPr>
                              <w:t>Facilitator:</w:t>
                            </w:r>
                            <w:r>
                              <w:t xml:space="preserve">   Dr. Mark Wilson, long-time principal and teacher, former National Principal of the Year, principal trainer</w:t>
                            </w:r>
                            <w:r w:rsidR="00AB594D">
                              <w:t>,</w:t>
                            </w:r>
                            <w:r>
                              <w:t xml:space="preserve"> coach and consultant for school leaders throughout Georgia and across the country.  </w:t>
                            </w:r>
                          </w:p>
                          <w:p w14:paraId="50C12F0D" w14:textId="77777777" w:rsidR="00FE7363" w:rsidRDefault="00FE7363" w:rsidP="00DB67A1"/>
                          <w:p w14:paraId="1E36D440" w14:textId="2CCB9620" w:rsidR="00FE7363" w:rsidRPr="002F561B" w:rsidRDefault="00FE7363" w:rsidP="00DB67A1">
                            <w:r>
                              <w:rPr>
                                <w:b/>
                                <w:u w:val="single"/>
                              </w:rPr>
                              <w:t xml:space="preserve">Dates/Major Topics: </w:t>
                            </w:r>
                            <w:r>
                              <w:t xml:space="preserve"> All Meetings are on the same dates as the Support Program for All Principals.  Those sessions conclude at noon; following lunch (on your own), new principals should return for </w:t>
                            </w:r>
                            <w:r w:rsidR="00AB594D">
                              <w:t>“part two” from 1:00-4:00 PM</w:t>
                            </w:r>
                          </w:p>
                          <w:p w14:paraId="38795C83" w14:textId="77777777" w:rsidR="00FE7363" w:rsidRDefault="00FE7363" w:rsidP="00DB67A1"/>
                          <w:p w14:paraId="22DEEF73" w14:textId="7290DE6B" w:rsidR="00FE7363" w:rsidRPr="00295621" w:rsidRDefault="00FE7363" w:rsidP="00DB67A1">
                            <w:r w:rsidRPr="00295621">
                              <w:t>Thursday, July 24, 2014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AB594D">
                              <w:t>Do This, Not That; Surviving Your First Year</w:t>
                            </w:r>
                          </w:p>
                          <w:p w14:paraId="5D94CACB" w14:textId="4A3DA430" w:rsidR="00FE7363" w:rsidRPr="00295621" w:rsidRDefault="00FE7363" w:rsidP="00295621">
                            <w:r w:rsidRPr="00295621">
                              <w:t>Wednesday, August 13, 2014</w:t>
                            </w:r>
                            <w:r>
                              <w:tab/>
                            </w:r>
                            <w:r w:rsidR="00AB594D">
                              <w:t>Building A Positive School Culture</w:t>
                            </w:r>
                          </w:p>
                          <w:p w14:paraId="3034BA8B" w14:textId="608A25FA" w:rsidR="00FE7363" w:rsidRPr="00295621" w:rsidRDefault="00FE7363" w:rsidP="00295621">
                            <w:r w:rsidRPr="00295621">
                              <w:t>Monday, September 22, 2014</w:t>
                            </w:r>
                            <w:r>
                              <w:tab/>
                            </w:r>
                            <w:r w:rsidR="00AB594D">
                              <w:t>Expectations:  What The Principal Does to Establish Them</w:t>
                            </w:r>
                          </w:p>
                          <w:p w14:paraId="71E53671" w14:textId="5D09148B" w:rsidR="00FE7363" w:rsidRDefault="00FE7363" w:rsidP="00295621">
                            <w:r w:rsidRPr="00295621">
                              <w:t>Wednesday, October 29, 2014</w:t>
                            </w:r>
                            <w:r>
                              <w:tab/>
                            </w:r>
                            <w:r w:rsidR="00AB594D">
                              <w:t>Monitoring Progress for Student Growth</w:t>
                            </w:r>
                          </w:p>
                          <w:p w14:paraId="016685FD" w14:textId="125B781F" w:rsidR="00FE7363" w:rsidRPr="00295621" w:rsidRDefault="00FE7363" w:rsidP="00295621">
                            <w:r>
                              <w:t>Tuesday, December 9, 2014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AB594D">
                              <w:t>How To Successfully Bring About Change in Your School</w:t>
                            </w:r>
                          </w:p>
                          <w:p w14:paraId="552EF4FB" w14:textId="6AB48A8E" w:rsidR="00FE7363" w:rsidRPr="00295621" w:rsidRDefault="00FE7363" w:rsidP="00295621">
                            <w:r>
                              <w:t xml:space="preserve">Wednesday, </w:t>
                            </w:r>
                            <w:r w:rsidRPr="00295621">
                              <w:t>February 25, 2015</w:t>
                            </w:r>
                            <w:r>
                              <w:tab/>
                            </w:r>
                            <w:r w:rsidR="00AB594D">
                              <w:t>Personnel; How To Build a Championship Team</w:t>
                            </w:r>
                          </w:p>
                          <w:p w14:paraId="05791243" w14:textId="77777777" w:rsidR="00FE7363" w:rsidRPr="00295621" w:rsidRDefault="00FE7363" w:rsidP="00295621">
                            <w:r w:rsidRPr="00295621">
                              <w:t>Wednesday, April 22, 2015</w:t>
                            </w:r>
                            <w:r>
                              <w:tab/>
                            </w:r>
                            <w:r>
                              <w:tab/>
                              <w:t>Communication</w:t>
                            </w:r>
                            <w:r>
                              <w:tab/>
                            </w:r>
                          </w:p>
                          <w:p w14:paraId="10BE4173" w14:textId="4065F914" w:rsidR="00FE7363" w:rsidRPr="00295621" w:rsidRDefault="00FE7363" w:rsidP="00295621">
                            <w:r w:rsidRPr="00295621">
                              <w:t>Thursday, May 21, 2015</w:t>
                            </w:r>
                            <w:r>
                              <w:tab/>
                            </w:r>
                            <w:r>
                              <w:tab/>
                              <w:t xml:space="preserve">Professionalism </w:t>
                            </w:r>
                          </w:p>
                          <w:p w14:paraId="6DE19996" w14:textId="7EA7208B" w:rsidR="00FE7363" w:rsidRDefault="00FE7363" w:rsidP="00295621">
                            <w:r w:rsidRPr="00295621">
                              <w:t>Tuesday, June 23, 2015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AB594D">
                              <w:t>Looking Back/Looking Forward:  A Review and a Plan</w:t>
                            </w:r>
                          </w:p>
                          <w:p w14:paraId="02CE1445" w14:textId="77777777" w:rsidR="00FE7363" w:rsidRPr="00295621" w:rsidRDefault="00FE7363" w:rsidP="00295621"/>
                          <w:p w14:paraId="36EC4973" w14:textId="77777777" w:rsidR="00FE7363" w:rsidRDefault="00FE7363" w:rsidP="00DB67A1"/>
                          <w:p w14:paraId="21CA84F7" w14:textId="77777777" w:rsidR="00FE7363" w:rsidRPr="00DB67A1" w:rsidRDefault="00FE7363" w:rsidP="00DB67A1"/>
                          <w:p w14:paraId="715BCD72" w14:textId="77777777" w:rsidR="00FE7363" w:rsidRDefault="00FE7363" w:rsidP="00DB67A1"/>
                          <w:p w14:paraId="69E586D2" w14:textId="77777777" w:rsidR="00FE7363" w:rsidRPr="002530CB" w:rsidRDefault="00FE7363" w:rsidP="00DB67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" o:spid="_x0000_s1029" type="#_x0000_t202" style="position:absolute;margin-left:-71.95pt;margin-top:18pt;width:8in;height:4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" filled="f" stroked="f">
                <v:textbox>
                  <w:txbxContent>
                    <w:p w14:paraId="010272CF" w14:textId="79A0B025" w:rsidR="00FE7363" w:rsidRPr="00DB67A1" w:rsidRDefault="00FE7363" w:rsidP="00DB67A1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IN addition to the Principal Support Program for all principals, Southwest Georgia RESA is pleased to announce additional support for new or newer principals.</w:t>
                      </w:r>
                    </w:p>
                    <w:p w14:paraId="55FB2C1D" w14:textId="77777777" w:rsidR="00FE7363" w:rsidRDefault="00FE7363" w:rsidP="00DB67A1">
                      <w:r>
                        <w:rPr>
                          <w:b/>
                          <w:u w:val="single"/>
                        </w:rPr>
                        <w:t>Format:</w:t>
                      </w:r>
                    </w:p>
                    <w:p w14:paraId="090A56BF" w14:textId="14D47FD4" w:rsidR="00FE7363" w:rsidRDefault="00FE7363" w:rsidP="00DB67A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At the conclusion of the general session for all principals, NEW or NEWER Principals should remain for additional, specific work designed to assist them in the early years of the Principalship.</w:t>
                      </w:r>
                    </w:p>
                    <w:p w14:paraId="07BE4623" w14:textId="77777777" w:rsidR="00FE7363" w:rsidRDefault="00FE7363" w:rsidP="00DB67A1"/>
                    <w:p w14:paraId="2995618A" w14:textId="77777777" w:rsidR="00FE7363" w:rsidRDefault="00FE7363" w:rsidP="00DB67A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Goals:</w:t>
                      </w:r>
                    </w:p>
                    <w:p w14:paraId="3EA3B261" w14:textId="29DBD6DE" w:rsidR="00FE7363" w:rsidRDefault="00FE7363" w:rsidP="00DB67A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Help new/newer principals become more effective through continued professional learning;</w:t>
                      </w:r>
                    </w:p>
                    <w:p w14:paraId="7863DB2A" w14:textId="5488FBE3" w:rsidR="00FE7363" w:rsidRDefault="00FE7363" w:rsidP="00DB67A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Learn effective practices of successful principals;</w:t>
                      </w:r>
                    </w:p>
                    <w:p w14:paraId="20A0D145" w14:textId="783EADC6" w:rsidR="00FE7363" w:rsidRDefault="00FE7363" w:rsidP="00DB67A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Develop a Professional Learning Network of colleagues also new to the Principalship;</w:t>
                      </w:r>
                    </w:p>
                    <w:p w14:paraId="28985D43" w14:textId="179D8E5A" w:rsidR="00FE7363" w:rsidRPr="00DB67A1" w:rsidRDefault="00FE7363" w:rsidP="00DB67A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Have a supporting place to ask questions, get resources.</w:t>
                      </w:r>
                    </w:p>
                    <w:p w14:paraId="28FF0835" w14:textId="77777777" w:rsidR="00FE7363" w:rsidRDefault="00FE7363" w:rsidP="00DB67A1">
                      <w:pPr>
                        <w:ind w:left="360" w:hanging="360"/>
                        <w:rPr>
                          <w:b/>
                          <w:u w:val="single"/>
                        </w:rPr>
                      </w:pPr>
                    </w:p>
                    <w:p w14:paraId="5AEAB258" w14:textId="77777777" w:rsidR="00FE7363" w:rsidRDefault="00FE7363" w:rsidP="00DB67A1">
                      <w:pPr>
                        <w:ind w:left="360" w:hanging="360"/>
                      </w:pPr>
                      <w:r>
                        <w:rPr>
                          <w:b/>
                          <w:u w:val="single"/>
                        </w:rPr>
                        <w:t xml:space="preserve">Who Should </w:t>
                      </w:r>
                      <w:r w:rsidRPr="00DB67A1">
                        <w:rPr>
                          <w:b/>
                          <w:u w:val="single"/>
                        </w:rPr>
                        <w:t>Attend</w:t>
                      </w:r>
                      <w:proofErr w:type="gramStart"/>
                      <w:r w:rsidRPr="00DB67A1">
                        <w:rPr>
                          <w:b/>
                          <w:u w:val="single"/>
                        </w:rPr>
                        <w:t>?:</w:t>
                      </w:r>
                      <w:proofErr w:type="gramEnd"/>
                      <w:r>
                        <w:t xml:space="preserve">  </w:t>
                      </w:r>
                    </w:p>
                    <w:p w14:paraId="467BBFD0" w14:textId="2180C1FD" w:rsidR="00FE7363" w:rsidRDefault="00FE7363" w:rsidP="00DB67A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From any and all grade bands, New Principals should attend;</w:t>
                      </w:r>
                    </w:p>
                    <w:p w14:paraId="2604CEDD" w14:textId="777AD23F" w:rsidR="00FE7363" w:rsidRDefault="00FE7363" w:rsidP="00DB67A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Principals who aren’t in their first year but are in their early years of the Principalship should attend as well.</w:t>
                      </w:r>
                    </w:p>
                    <w:p w14:paraId="147A591E" w14:textId="77777777" w:rsidR="00FE7363" w:rsidRDefault="00FE7363" w:rsidP="00DB67A1"/>
                    <w:p w14:paraId="34B9A379" w14:textId="67657369" w:rsidR="00FE7363" w:rsidRDefault="00FE7363" w:rsidP="00DB67A1">
                      <w:r>
                        <w:rPr>
                          <w:b/>
                          <w:u w:val="single"/>
                        </w:rPr>
                        <w:t>Facilitator:</w:t>
                      </w:r>
                      <w:r>
                        <w:t xml:space="preserve">   Dr. Mark Wilson, long-time principal and teacher, former National Principal of the Year, principal trainer</w:t>
                      </w:r>
                      <w:r w:rsidR="00AB594D">
                        <w:t>,</w:t>
                      </w:r>
                      <w:r>
                        <w:t xml:space="preserve"> coach and consultant for school leaders throughout Georgia and across the country.  </w:t>
                      </w:r>
                    </w:p>
                    <w:p w14:paraId="50C12F0D" w14:textId="77777777" w:rsidR="00FE7363" w:rsidRDefault="00FE7363" w:rsidP="00DB67A1"/>
                    <w:p w14:paraId="1E36D440" w14:textId="2CCB9620" w:rsidR="00FE7363" w:rsidRPr="002F561B" w:rsidRDefault="00FE7363" w:rsidP="00DB67A1">
                      <w:r>
                        <w:rPr>
                          <w:b/>
                          <w:u w:val="single"/>
                        </w:rPr>
                        <w:t xml:space="preserve">Dates/Major Topics: </w:t>
                      </w:r>
                      <w:r>
                        <w:t xml:space="preserve"> All Meetings are on the same dates as the Support Program for All Principals.  Those sessions conclude at noon; following lunch (on your own), new principals should return for </w:t>
                      </w:r>
                      <w:r w:rsidR="00AB594D">
                        <w:t>“part two” from 1:00-4:00 PM</w:t>
                      </w:r>
                    </w:p>
                    <w:p w14:paraId="38795C83" w14:textId="77777777" w:rsidR="00FE7363" w:rsidRDefault="00FE7363" w:rsidP="00DB67A1"/>
                    <w:p w14:paraId="22DEEF73" w14:textId="7290DE6B" w:rsidR="00FE7363" w:rsidRPr="00295621" w:rsidRDefault="00FE7363" w:rsidP="00DB67A1">
                      <w:r w:rsidRPr="00295621">
                        <w:t>Thursday, July 24, 2014</w:t>
                      </w:r>
                      <w:r>
                        <w:tab/>
                      </w:r>
                      <w:r>
                        <w:tab/>
                      </w:r>
                      <w:r w:rsidR="00AB594D">
                        <w:t>Do This, Not That; Surviving Your First Year</w:t>
                      </w:r>
                    </w:p>
                    <w:p w14:paraId="5D94CACB" w14:textId="4A3DA430" w:rsidR="00FE7363" w:rsidRPr="00295621" w:rsidRDefault="00FE7363" w:rsidP="00295621">
                      <w:r w:rsidRPr="00295621">
                        <w:t>Wednesday, August 13, 2014</w:t>
                      </w:r>
                      <w:r>
                        <w:tab/>
                      </w:r>
                      <w:r w:rsidR="00AB594D">
                        <w:t>Building A Positive School Culture</w:t>
                      </w:r>
                    </w:p>
                    <w:p w14:paraId="3034BA8B" w14:textId="608A25FA" w:rsidR="00FE7363" w:rsidRPr="00295621" w:rsidRDefault="00FE7363" w:rsidP="00295621">
                      <w:r w:rsidRPr="00295621">
                        <w:t>Monday, September 22, 2014</w:t>
                      </w:r>
                      <w:r>
                        <w:tab/>
                      </w:r>
                      <w:r w:rsidR="00AB594D">
                        <w:t>Expectations:  What The Principal Does to Establish Them</w:t>
                      </w:r>
                    </w:p>
                    <w:p w14:paraId="71E53671" w14:textId="5D09148B" w:rsidR="00FE7363" w:rsidRDefault="00FE7363" w:rsidP="00295621">
                      <w:r w:rsidRPr="00295621">
                        <w:t>Wednesday, October 29, 2014</w:t>
                      </w:r>
                      <w:r>
                        <w:tab/>
                      </w:r>
                      <w:r w:rsidR="00AB594D">
                        <w:t>Monitoring Progress for Student Growth</w:t>
                      </w:r>
                    </w:p>
                    <w:p w14:paraId="016685FD" w14:textId="125B781F" w:rsidR="00FE7363" w:rsidRPr="00295621" w:rsidRDefault="00FE7363" w:rsidP="00295621">
                      <w:r>
                        <w:t>Tuesday, December 9, 2014</w:t>
                      </w:r>
                      <w:r>
                        <w:tab/>
                      </w:r>
                      <w:r>
                        <w:tab/>
                      </w:r>
                      <w:r w:rsidR="00AB594D">
                        <w:t>How To Successfully Bring About Change in Your School</w:t>
                      </w:r>
                    </w:p>
                    <w:p w14:paraId="552EF4FB" w14:textId="6AB48A8E" w:rsidR="00FE7363" w:rsidRPr="00295621" w:rsidRDefault="00FE7363" w:rsidP="00295621">
                      <w:r>
                        <w:t xml:space="preserve">Wednesday, </w:t>
                      </w:r>
                      <w:r w:rsidRPr="00295621">
                        <w:t>February 25, 2015</w:t>
                      </w:r>
                      <w:r>
                        <w:tab/>
                      </w:r>
                      <w:r w:rsidR="00AB594D">
                        <w:t>Personnel; How To Build a Championship Team</w:t>
                      </w:r>
                    </w:p>
                    <w:p w14:paraId="05791243" w14:textId="77777777" w:rsidR="00FE7363" w:rsidRPr="00295621" w:rsidRDefault="00FE7363" w:rsidP="00295621">
                      <w:r w:rsidRPr="00295621">
                        <w:t>Wednesday, April 22, 2015</w:t>
                      </w:r>
                      <w:r>
                        <w:tab/>
                      </w:r>
                      <w:r>
                        <w:tab/>
                        <w:t>Communication</w:t>
                      </w:r>
                      <w:r>
                        <w:tab/>
                      </w:r>
                    </w:p>
                    <w:p w14:paraId="10BE4173" w14:textId="4065F914" w:rsidR="00FE7363" w:rsidRPr="00295621" w:rsidRDefault="00FE7363" w:rsidP="00295621">
                      <w:r w:rsidRPr="00295621">
                        <w:t>Thursday, May 21, 2015</w:t>
                      </w:r>
                      <w:r>
                        <w:tab/>
                      </w:r>
                      <w:r>
                        <w:tab/>
                        <w:t xml:space="preserve">Professionalism </w:t>
                      </w:r>
                    </w:p>
                    <w:p w14:paraId="6DE19996" w14:textId="7EA7208B" w:rsidR="00FE7363" w:rsidRDefault="00FE7363" w:rsidP="00295621">
                      <w:r w:rsidRPr="00295621">
                        <w:t>Tuesday, June 23, 2015</w:t>
                      </w:r>
                      <w:r>
                        <w:tab/>
                      </w:r>
                      <w:r>
                        <w:tab/>
                      </w:r>
                      <w:r w:rsidR="00AB594D">
                        <w:t>Looking Back/Looking Forward:  A Review and a Plan</w:t>
                      </w:r>
                    </w:p>
                    <w:p w14:paraId="02CE1445" w14:textId="77777777" w:rsidR="00FE7363" w:rsidRPr="00295621" w:rsidRDefault="00FE7363" w:rsidP="00295621"/>
                    <w:p w14:paraId="36EC4973" w14:textId="77777777" w:rsidR="00FE7363" w:rsidRDefault="00FE7363" w:rsidP="00DB67A1"/>
                    <w:p w14:paraId="21CA84F7" w14:textId="77777777" w:rsidR="00FE7363" w:rsidRPr="00DB67A1" w:rsidRDefault="00FE7363" w:rsidP="00DB67A1"/>
                    <w:p w14:paraId="715BCD72" w14:textId="77777777" w:rsidR="00FE7363" w:rsidRDefault="00FE7363" w:rsidP="00DB67A1"/>
                    <w:p w14:paraId="69E586D2" w14:textId="77777777" w:rsidR="00FE7363" w:rsidRPr="002530CB" w:rsidRDefault="00FE7363" w:rsidP="00DB67A1"/>
                  </w:txbxContent>
                </v:textbox>
                <w10:wrap type="square"/>
              </v:shape>
            </w:pict>
          </mc:Fallback>
        </mc:AlternateContent>
      </w:r>
    </w:p>
    <w:sectPr w:rsidR="007157F2" w:rsidSect="002F561B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604EF"/>
    <w:multiLevelType w:val="hybridMultilevel"/>
    <w:tmpl w:val="D658A97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39B29E7"/>
    <w:multiLevelType w:val="hybridMultilevel"/>
    <w:tmpl w:val="74D0C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F2"/>
    <w:rsid w:val="00295621"/>
    <w:rsid w:val="002F561B"/>
    <w:rsid w:val="0041072C"/>
    <w:rsid w:val="00495453"/>
    <w:rsid w:val="007157F2"/>
    <w:rsid w:val="00AB594D"/>
    <w:rsid w:val="00B64A53"/>
    <w:rsid w:val="00D97C99"/>
    <w:rsid w:val="00DB67A1"/>
    <w:rsid w:val="00FE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D421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7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7F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B6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7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7F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B6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Wilson</dc:creator>
  <cp:lastModifiedBy>Kelly Tabb</cp:lastModifiedBy>
  <cp:revision>2</cp:revision>
  <dcterms:created xsi:type="dcterms:W3CDTF">2014-06-16T19:48:00Z</dcterms:created>
  <dcterms:modified xsi:type="dcterms:W3CDTF">2014-06-16T19:48:00Z</dcterms:modified>
</cp:coreProperties>
</file>